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7072079"/>
        <w:docPartObj>
          <w:docPartGallery w:val="Cover Pages"/>
          <w:docPartUnique/>
        </w:docPartObj>
      </w:sdtPr>
      <w:sdtEndPr>
        <w:rPr>
          <w:rFonts w:cs="Arial"/>
          <w:b/>
          <w:smallCaps/>
          <w:color w:val="002060"/>
          <w:sz w:val="40"/>
          <w:szCs w:val="40"/>
        </w:rPr>
      </w:sdtEndPr>
      <w:sdtContent>
        <w:p w:rsidR="009C1D51" w:rsidRDefault="00A61C26">
          <w:r w:rsidRPr="00A61C26">
            <w:rPr>
              <w:rFonts w:cs="Arial"/>
              <w:b/>
              <w:smallCaps/>
              <w:noProof/>
              <w:color w:val="002060"/>
              <w:sz w:val="40"/>
              <w:szCs w:val="40"/>
              <w:lang w:val="es-MX" w:eastAsia="es-MX"/>
            </w:rPr>
            <w:pict>
              <v:rect id="Rectangle 1089" o:spid="_x0000_s1026" style="position:absolute;margin-left:0;margin-top:-37.9pt;width:931.8pt;height:271.7pt;z-index:251664384;visibility:visible;mso-width-percent:1000;mso-position-horizontal-relative:margin;mso-position-vertical-relative:margin;mso-width-percent:10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" filled="f" stroked="f">
                <v:textbox>
                  <w:txbxContent>
                    <w:sdt>
                      <w:sdtPr>
                        <w:rPr>
                          <w:rFonts w:asciiTheme="minorHAnsi" w:hAnsiTheme="minorHAnsi"/>
                          <w:b/>
                          <w:bCs/>
                          <w:color w:val="1F497D" w:themeColor="text2"/>
                          <w:sz w:val="68"/>
                          <w:szCs w:val="68"/>
                          <w:lang w:val="es-MX"/>
                        </w:rPr>
                        <w:alias w:val="Título"/>
                        <w:id w:val="1586653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820890" w:rsidRPr="000518A0" w:rsidRDefault="00820890" w:rsidP="009C1D51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bCs/>
                              <w:color w:val="1F497D" w:themeColor="text2"/>
                              <w:sz w:val="60"/>
                              <w:szCs w:val="60"/>
                            </w:rPr>
                          </w:pPr>
                          <w:r w:rsidRPr="009E511A">
                            <w:rPr>
                              <w:rFonts w:asciiTheme="minorHAnsi" w:hAnsiTheme="minorHAnsi"/>
                              <w:b/>
                              <w:bCs/>
                              <w:color w:val="1F497D" w:themeColor="text2"/>
                              <w:sz w:val="68"/>
                              <w:szCs w:val="68"/>
                              <w:lang w:val="es-MX"/>
                            </w:rPr>
                            <w:t xml:space="preserve">América Latina </w:t>
                          </w:r>
                          <w:r>
                            <w:rPr>
                              <w:rFonts w:asciiTheme="minorHAnsi" w:hAnsiTheme="minorHAnsi"/>
                              <w:b/>
                              <w:bCs/>
                              <w:color w:val="1F497D" w:themeColor="text2"/>
                              <w:sz w:val="68"/>
                              <w:szCs w:val="68"/>
                              <w:lang w:val="es-MX"/>
                            </w:rPr>
                            <w:t xml:space="preserve">                                                                         </w:t>
                          </w:r>
                          <w:r w:rsidRPr="009E511A">
                            <w:rPr>
                              <w:rFonts w:asciiTheme="minorHAnsi" w:hAnsiTheme="minorHAnsi"/>
                              <w:b/>
                              <w:bCs/>
                              <w:color w:val="1F497D" w:themeColor="text2"/>
                              <w:sz w:val="68"/>
                              <w:szCs w:val="68"/>
                              <w:lang w:val="es-MX"/>
                            </w:rPr>
                            <w:t>Estructura orgánica y funciones de los servicios de inteligencia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  <w:bCs/>
                          <w:color w:val="4F81BD" w:themeColor="accent1"/>
                          <w:sz w:val="54"/>
                          <w:szCs w:val="54"/>
                        </w:rPr>
                        <w:alias w:val="Subtítulo"/>
                        <w:id w:val="15866538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820890" w:rsidRPr="000518A0" w:rsidRDefault="00820890" w:rsidP="009C1D51">
                          <w:pPr>
                            <w:jc w:val="center"/>
                            <w:rPr>
                              <w:b/>
                              <w:bCs/>
                              <w:color w:val="4F81BD" w:themeColor="accent1"/>
                              <w:sz w:val="54"/>
                              <w:szCs w:val="54"/>
                            </w:rPr>
                          </w:pPr>
                          <w:r w:rsidRPr="000518A0">
                            <w:rPr>
                              <w:b/>
                              <w:bCs/>
                              <w:color w:val="4F81BD" w:themeColor="accent1"/>
                              <w:sz w:val="54"/>
                              <w:szCs w:val="54"/>
                            </w:rPr>
                            <w:t>[Derecho Comparado]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alias w:val="Autor"/>
                        <w:id w:val="15866544"/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Content>
                        <w:p w:rsidR="00820890" w:rsidRDefault="00820890">
                          <w:pPr>
                            <w:rPr>
                              <w:b/>
                              <w:bCs/>
                              <w:color w:val="808080" w:themeColor="text1" w:themeTint="7F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s-MX"/>
                            </w:rPr>
                            <w:t>.</w:t>
                          </w:r>
                        </w:p>
                      </w:sdtContent>
                    </w:sdt>
                    <w:p w:rsidR="00820890" w:rsidRDefault="00820890">
                      <w:pPr>
                        <w:rPr>
                          <w:b/>
                          <w:bCs/>
                          <w:color w:val="808080" w:themeColor="text1" w:themeTint="7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w:r>
          <w:r w:rsidRPr="00A61C26">
            <w:rPr>
              <w:noProof/>
              <w:lang w:val="es-MX" w:eastAsia="es-MX"/>
            </w:rPr>
            <w:pict>
              <v:rect id="Rectangle 1087" o:spid="_x0000_s1027" style="position:absolute;margin-left:37.75pt;margin-top:0;width:931.6pt;height:63.55pt;z-index:251662336;visibility:visible;mso-width-percent:1000;mso-position-horizontal-relative:margin;mso-position-vertical-relative:margin;mso-width-percent:10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" filled="f" stroked="f">
                <v:textbox style="mso-fit-shape-to-text:t">
                  <w:txbxContent>
                    <w:sdt>
                      <w:sdtPr>
                        <w:rPr>
                          <w:b/>
                          <w:bCs/>
                          <w:sz w:val="66"/>
                          <w:szCs w:val="66"/>
                        </w:rPr>
                        <w:alias w:val="Organización"/>
                        <w:id w:val="15866524"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Content>
                        <w:p w:rsidR="00820890" w:rsidRPr="009D5EB1" w:rsidRDefault="00820890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9D5EB1">
                            <w:rPr>
                              <w:b/>
                              <w:bCs/>
                              <w:sz w:val="66"/>
                              <w:szCs w:val="66"/>
                              <w:lang w:val="es-MX"/>
                            </w:rPr>
                            <w:t>CISEN</w:t>
                          </w:r>
                        </w:p>
                      </w:sdtContent>
                    </w:sdt>
                    <w:p w:rsidR="00820890" w:rsidRPr="009D5EB1" w:rsidRDefault="0082089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w:r>
        </w:p>
        <w:p w:rsidR="009C1D51" w:rsidRDefault="009C1D51"/>
        <w:p w:rsidR="009C1D51" w:rsidRDefault="00A61C26">
          <w:pPr>
            <w:rPr>
              <w:rFonts w:cs="Arial"/>
              <w:b/>
              <w:smallCaps/>
              <w:color w:val="002060"/>
              <w:sz w:val="40"/>
              <w:szCs w:val="40"/>
            </w:rPr>
          </w:pPr>
          <w:r w:rsidRPr="00A61C26">
            <w:rPr>
              <w:rFonts w:cs="Arial"/>
              <w:b/>
              <w:smallCaps/>
              <w:noProof/>
              <w:color w:val="002060"/>
              <w:sz w:val="40"/>
              <w:szCs w:val="40"/>
              <w:lang w:val="es-MX" w:eastAsia="es-MX"/>
            </w:rPr>
            <w:pict>
              <v:group id="Group 1076" o:spid="_x0000_s1331" style="position:absolute;margin-left:0;margin-top:0;width:1007.7pt;height:182.95pt;z-index:251661312;mso-width-percent:1000;mso-height-percent:300;mso-position-horizontal:center;mso-position-horizontal-relative:margin;mso-position-vertical:bottom;mso-position-vertical-relative:margin;mso-width-percent:1000;mso-height-percent:300" coordorigin="-6,3399" coordsize="1219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">
                <v:group id="Group 1077" o:spid="_x0000_s1332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1078" o:spid="_x0000_s1028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XN8UA&#10;AADcAAAADwAAAGRycy9kb3ducmV2LnhtbESPQWvCQBSE7wX/w/KE3urGVkJNXSUU2urNpCr09sg+&#10;k2j2bchuY/rv3YLgcZiZb5jFajCN6KlztWUF00kEgriwuuZSwe774+kVhPPIGhvLpOCPHKyWo4cF&#10;JtpeOKM+96UIEHYJKqi8bxMpXVGRQTexLXHwjrYz6IPsSqk7vAS4aeRzFMXSYM1hocKW3isqzvmv&#10;UZBFw34bf37p06Fw/Tzd/uRZulHqcTykbyA8Df4evrXXWsHsJYb/M+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2Zc3xQAAANwAAAAPAAAAAAAAAAAAAAAAAJgCAABkcnMv&#10;ZG93bnJldi54bWxQSwUGAAAAAAQABAD1AAAAigMAAAAA&#10;" path="m,l17,2863,7132,2578r,-2378l,xe" fillcolor="#a7bfde [1620]" stroked="f">
                    <v:fill opacity="32896f"/>
                    <v:path arrowok="t" o:connecttype="custom" o:connectlocs="0,0;17,2863;7132,2578;7132,200;0,0" o:connectangles="0,0,0,0,0"/>
                  </v:shape>
                  <v:shape id="Freeform 1079" o:spid="_x0000_s1029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wd2MYA&#10;AADcAAAADwAAAGRycy9kb3ducmV2LnhtbESPT2vCQBTE7wW/w/KE3upG01aJ2YhIC+Kp/gHx9sg+&#10;k2j2bciuJu2ndwuFHoeZ+Q2TLnpTizu1rrKsYDyKQBDnVldcKDjsP19mIJxH1lhbJgXf5GCRDZ5S&#10;TLTteEv3nS9EgLBLUEHpfZNI6fKSDLqRbYiDd7atQR9kW0jdYhfgppaTKHqXBisOCyU2tCopv+5u&#10;RsHlFCP3brWJP36+Ory9Hdbn41Wp52G/nIPw1Pv/8F97rRW8xlP4PROOgM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wd2MYAAADcAAAADwAAAAAAAAAAAAAAAACYAgAAZHJz&#10;L2Rvd25yZXYueG1sUEsFBgAAAAAEAAQA9QAAAIsDAAAAAA==&#10;" path="m,569l,2930r3466,620l3466,,,569xe" fillcolor="#d3dfee [820]" stroked="f">
                    <v:fill opacity="32896f"/>
                    <v:path arrowok="t" o:connecttype="custom" o:connectlocs="0,569;0,2930;3466,3550;3466,0;0,569" o:connectangles="0,0,0,0,0"/>
                  </v:shape>
                  <v:shape id="Freeform 1080" o:spid="_x0000_s1030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gqGsEA&#10;AADcAAAADwAAAGRycy9kb3ducmV2LnhtbERPz2vCMBS+D/wfwhO8ranVDalGKcLA6zpx19fm2Qab&#10;l9pktdtfvxwGO358v3eHyXZipMEbxwqWSQqCuHbacKPg/PH2vAHhA7LGzjEp+CYPh/3saYe5dg9+&#10;p7EMjYgh7HNU0IbQ51L6uiWLPnE9ceSubrAYIhwaqQd8xHDbySxNX6VFw7GhxZ6OLdW38ssqoGL1&#10;c38pP6tqaS6Xuj9nZj1apRbzqdiCCDSFf/Gf+6QVrFdxbTwTj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YKhrBAAAA3AAAAA8AAAAAAAAAAAAAAAAAmAIAAGRycy9kb3du&#10;cmV2LnhtbFBLBQYAAAAABAAEAPUAAACGAwAAAAA=&#10;" path="m,l,3550,1591,2746r,-2009l,xe" fillcolor="#a7bfde [1620]" stroked="f">
                    <v:fill opacity="32896f"/>
                    <v:path arrowok="t" o:connecttype="custom" o:connectlocs="0,0;0,3550;1591,2746;1591,737;0,0" o:connectangles="0,0,0,0,0"/>
                  </v:shape>
                </v:group>
                <v:shape id="Freeform 1081" o:spid="_x0000_s1031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op6sYA&#10;AADcAAAADwAAAGRycy9kb3ducmV2LnhtbESPQU/CQBSE7yb+h80j4SZbqDFSWIhAFDiKJHp8dB9t&#10;tfu27K60+OtdEhOPk5n5JjOdd6YWZ3K+sqxgOEhAEOdWV1wo2L893z2C8AFZY22ZFFzIw3x2ezPF&#10;TNuWX+m8C4WIEPYZKihDaDIpfV6SQT+wDXH0jtYZDFG6QmqHbYSbWo6S5EEarDgulNjQsqT8a/dt&#10;FGxXhzWnP8OXxeepWKxca9/T+kOpfq97moAI1IX/8F97oxXcp2O4no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op6sYAAADcAAAADwAAAAAAAAAAAAAAAACYAgAAZHJz&#10;L2Rvd25yZXYueG1sUEsFBgAAAAAEAAQA9QAAAIsDAAAAAA==&#10;" path="m1,251l,2662r4120,251l4120,,1,251xe" fillcolor="#d8d8d8 [2732]" stroked="f">
                  <v:path arrowok="t" o:connecttype="custom" o:connectlocs="1,251;0,2662;4120,2913;4120,0;1,251" o:connectangles="0,0,0,0,0"/>
                </v:shape>
                <v:shape id="Freeform 1082" o:spid="_x0000_s1032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0n1cIA&#10;AADcAAAADwAAAGRycy9kb3ducmV2LnhtbERPz2vCMBS+D/wfwhO8FE0nZcxqFJEVHDutDrw+mmcb&#10;bF5KE2373y+HwY4f3+/dYbSteFLvjWMFr6sUBHHltOFawc+lWL6D8AFZY+uYFEzk4bCfveww127g&#10;b3qWoRYxhH2OCpoQulxKXzVk0a9cRxy5m+sthgj7WuoehxhuW7lO0zdp0XBsaLCjU0PVvXxYBaMJ&#10;bfm5WRfGXZOPy7VITl/TQ6nFfDxuQQQaw7/4z33WCrIszo9n4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rSfVwgAAANwAAAAPAAAAAAAAAAAAAAAAAJgCAABkcnMvZG93&#10;bnJldi54bWxQSwUGAAAAAAQABAD1AAAAhwMAAAAA&#10;" path="m,l,4236,3985,3349r,-2428l,xe" fillcolor="#bfbfbf [2412]" stroked="f">
                  <v:path arrowok="t" o:connecttype="custom" o:connectlocs="0,0;0,4236;3985,3349;3985,921;0,0" o:connectangles="0,0,0,0,0"/>
                </v:shape>
                <v:shape id="Freeform 1083" o:spid="_x0000_s1033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ggN8UA&#10;AADcAAAADwAAAGRycy9kb3ducmV2LnhtbESPQWvCQBSE74L/YXlCb2ZjK6VEVxFp0FNBG/D6yD6T&#10;kOzbmF1jzK/vFgo9DjPzDbPeDqYRPXWusqxgEcUgiHOrKy4UZN/p/AOE88gaG8uk4EkOtpvpZI2J&#10;tg8+UX/2hQgQdgkqKL1vEyldXpJBF9mWOHhX2xn0QXaF1B0+Atw08jWO36XBisNCiS3tS8rr890o&#10;GC/26yrbcXy7jGn9ebvVu9MhU+plNuxWIDwN/j/81z5qBcvlAn7Ph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CA3xQAAANwAAAAPAAAAAAAAAAAAAAAAAJgCAABkcnMv&#10;ZG93bnJldi54bWxQSwUGAAAAAAQABAD1AAAAigMAAAAA&#10;" path="m4086,r-2,4253l,3198,,1072,4086,xe" fillcolor="#d8d8d8 [2732]" stroked="f">
                  <v:path arrowok="t" o:connecttype="custom" o:connectlocs="4086,0;4084,4253;0,3198;0,1072;4086,0" o:connectangles="0,0,0,0,0"/>
                </v:shape>
                <v:shape id="Freeform 1084" o:spid="_x0000_s1034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zAMMQA&#10;AADcAAAADwAAAGRycy9kb3ducmV2LnhtbESPQWvCQBSE7wX/w/KEXkQ3plY0uooVCgVPjYLXR/aZ&#10;BLNvw+4mxn/fLRR6HGbmG2a7H0wjenK+tqxgPktAEBdW11wquJw/pysQPiBrbCyTgid52O9GL1vM&#10;tH3wN/V5KEWEsM9QQRVCm0npi4oM+pltiaN3s85giNKVUjt8RLhpZJokS2mw5rhQYUvHiop73hkF&#10;+RqH7j059PkHXbrJdXJKT29OqdfxcNiACDSE//Bf+0srWCxS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swDDEAAAA3AAAAA8AAAAAAAAAAAAAAAAAmAIAAGRycy9k&#10;b3ducmV2LnhtbFBLBQYAAAAABAAEAPUAAACJAwAAAAA=&#10;" path="m,921l2060,r16,3851l,2981,,921xe" fillcolor="#d3dfee [820]" stroked="f">
                  <v:fill opacity="46003f"/>
                  <v:path arrowok="t" o:connecttype="custom" o:connectlocs="0,921;2060,0;2076,3851;0,2981;0,921" o:connectangles="0,0,0,0,0"/>
                </v:shape>
                <v:shape id="Freeform 1085" o:spid="_x0000_s1035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MSBMUA&#10;AADcAAAADwAAAGRycy9kb3ducmV2LnhtbESPW2vCQBSE34X+h+UU+qYbbfASXaUIFp+k3sDHQ/aY&#10;hGbPxuw2Rn+9KxR8HGbmG2a2aE0pGqpdYVlBvxeBIE6tLjhTcNivumMQziNrLC2Tghs5WMzfOjNM&#10;tL3ylpqdz0SAsEtQQe59lUjp0pwMup6tiIN3trVBH2SdSV3jNcBNKQdRNJQGCw4LOVa0zCn93f0Z&#10;BU25ObTD/mDy83053c80Po5iXin18d5+TUF4av0r/N9eawVx/An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xIExQAAANwAAAAPAAAAAAAAAAAAAAAAAJgCAABkcnMv&#10;ZG93bnJldi54bWxQSwUGAAAAAAQABAD1AAAAigMAAAAA&#10;" path="m,l17,3835,6011,2629r,-1390l,xe" fillcolor="#a7bfde [1620]" stroked="f">
                  <v:fill opacity="46003f"/>
                  <v:path arrowok="t" o:connecttype="custom" o:connectlocs="0,0;17,3835;6011,2629;6011,1239;0,0" o:connectangles="0,0,0,0,0"/>
                </v:shape>
                <v:shape id="Freeform 1086" o:spid="_x0000_s1036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5gk8IA&#10;AADcAAAADwAAAGRycy9kb3ducmV2LnhtbESP3YrCMBSE7wXfIRxhb2RNXctSq1EWYcELb/x5gENz&#10;TIrNSWmytfv2RhC8HGbmG2a9HVwjeupC7VnBfJaBIK68rtkouJx/PwsQISJrbDyTgn8KsN2MR2ss&#10;tb/zkfpTNCJBOJSowMbYllKGypLDMPMtcfKuvnMYk+yM1B3eE9w18ivLvqXDmtOCxZZ2lqrb6c8p&#10;KFBOF3wd+ltxRHdYLI1tc6PUx2T4WYGINMR3+NXeawV5nsP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DmCTwgAAANwAAAAPAAAAAAAAAAAAAAAAAJgCAABkcnMvZG93&#10;bnJldi54bWxQSwUGAAAAAAQABAD1AAAAhwMAAAAA&#10;" path="m,1038l,2411,4102,3432,4102,,,1038xe" fillcolor="#d3dfee [820]" stroked="f">
                  <v:fill opacity="46003f"/>
                  <v:path arrowok="t" o:connecttype="custom" o:connectlocs="0,1038;0,2411;4102,3432;4102,0;0,1038" o:connectangles="0,0,0,0,0"/>
                </v:shape>
                <w10:wrap anchorx="margin" anchory="margin"/>
              </v:group>
            </w:pict>
          </w:r>
          <w:r w:rsidR="009C1D51">
            <w:rPr>
              <w:rFonts w:cs="Arial"/>
              <w:b/>
              <w:smallCaps/>
              <w:color w:val="002060"/>
              <w:sz w:val="40"/>
              <w:szCs w:val="40"/>
            </w:rPr>
            <w:br w:type="page"/>
          </w:r>
        </w:p>
      </w:sdtContent>
    </w:sdt>
    <w:p w:rsidR="006D0865" w:rsidRDefault="006D0865" w:rsidP="00B84A32">
      <w:pPr>
        <w:jc w:val="both"/>
        <w:rPr>
          <w:sz w:val="14"/>
          <w:szCs w:val="14"/>
          <w:lang w:val="es-MX"/>
        </w:rPr>
      </w:pPr>
    </w:p>
    <w:p w:rsidR="00AF017E" w:rsidRPr="00E1005A" w:rsidRDefault="00C3313E" w:rsidP="00A32CF8">
      <w:pPr>
        <w:autoSpaceDE w:val="0"/>
        <w:autoSpaceDN w:val="0"/>
        <w:adjustRightInd w:val="0"/>
        <w:jc w:val="center"/>
        <w:rPr>
          <w:rFonts w:cs="Arial"/>
          <w:b/>
          <w:smallCaps/>
          <w:color w:val="002060"/>
          <w:sz w:val="40"/>
          <w:szCs w:val="40"/>
        </w:rPr>
      </w:pPr>
      <w:bookmarkStart w:id="0" w:name="_GoBack"/>
      <w:bookmarkEnd w:id="0"/>
      <w:r>
        <w:rPr>
          <w:rFonts w:cs="Arial"/>
          <w:b/>
          <w:smallCaps/>
          <w:color w:val="002060"/>
          <w:sz w:val="40"/>
          <w:szCs w:val="40"/>
        </w:rPr>
        <w:t>Í</w:t>
      </w:r>
      <w:r w:rsidR="00AF017E" w:rsidRPr="00E1005A">
        <w:rPr>
          <w:rFonts w:cs="Arial"/>
          <w:b/>
          <w:smallCaps/>
          <w:color w:val="002060"/>
          <w:sz w:val="40"/>
          <w:szCs w:val="40"/>
        </w:rPr>
        <w:t xml:space="preserve"> n d i c e</w:t>
      </w:r>
    </w:p>
    <w:p w:rsidR="00AF017E" w:rsidRDefault="00AF017E" w:rsidP="00AF017E">
      <w:pPr>
        <w:autoSpaceDE w:val="0"/>
        <w:autoSpaceDN w:val="0"/>
        <w:adjustRightInd w:val="0"/>
        <w:rPr>
          <w:rFonts w:cs="Arial"/>
          <w:b/>
          <w:smallCaps/>
          <w:sz w:val="40"/>
          <w:szCs w:val="40"/>
        </w:rPr>
      </w:pPr>
    </w:p>
    <w:p w:rsidR="00EC43E9" w:rsidRDefault="00EC43E9" w:rsidP="00AF017E">
      <w:pPr>
        <w:autoSpaceDE w:val="0"/>
        <w:autoSpaceDN w:val="0"/>
        <w:adjustRightInd w:val="0"/>
        <w:rPr>
          <w:rFonts w:cs="Arial"/>
          <w:b/>
          <w:smallCaps/>
          <w:sz w:val="40"/>
          <w:szCs w:val="4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15734"/>
        <w:gridCol w:w="1134"/>
      </w:tblGrid>
      <w:tr w:rsidR="001F522E" w:rsidTr="006544EE">
        <w:tc>
          <w:tcPr>
            <w:tcW w:w="17118" w:type="dxa"/>
            <w:gridSpan w:val="3"/>
          </w:tcPr>
          <w:p w:rsidR="00C27420" w:rsidRPr="00911CF2" w:rsidRDefault="00C27420" w:rsidP="00911CF2">
            <w:pPr>
              <w:autoSpaceDE w:val="0"/>
              <w:autoSpaceDN w:val="0"/>
              <w:adjustRightInd w:val="0"/>
              <w:ind w:left="426"/>
              <w:rPr>
                <w:rFonts w:cs="Arial"/>
                <w:b/>
                <w:smallCaps/>
                <w:color w:val="002060"/>
                <w:sz w:val="36"/>
                <w:szCs w:val="36"/>
              </w:rPr>
            </w:pPr>
          </w:p>
        </w:tc>
      </w:tr>
      <w:tr w:rsidR="00A32CF8" w:rsidTr="006544EE">
        <w:trPr>
          <w:gridBefore w:val="1"/>
          <w:wBefore w:w="250" w:type="dxa"/>
        </w:trPr>
        <w:tc>
          <w:tcPr>
            <w:tcW w:w="15734" w:type="dxa"/>
          </w:tcPr>
          <w:p w:rsidR="00C31640" w:rsidRPr="00A32CF8" w:rsidRDefault="00820890" w:rsidP="00820890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  <w:r>
              <w:rPr>
                <w:rFonts w:cs="Arial"/>
                <w:smallCaps/>
                <w:sz w:val="30"/>
                <w:szCs w:val="30"/>
              </w:rPr>
              <w:t>Introducción</w:t>
            </w:r>
          </w:p>
        </w:tc>
        <w:tc>
          <w:tcPr>
            <w:tcW w:w="1134" w:type="dxa"/>
          </w:tcPr>
          <w:p w:rsidR="00A32CF8" w:rsidRDefault="00820890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  <w:r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3</w:t>
            </w:r>
          </w:p>
          <w:p w:rsidR="00820890" w:rsidRPr="00202C87" w:rsidRDefault="00820890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</w:p>
        </w:tc>
      </w:tr>
      <w:tr w:rsidR="00820890" w:rsidTr="006544EE">
        <w:trPr>
          <w:gridBefore w:val="1"/>
          <w:wBefore w:w="250" w:type="dxa"/>
        </w:trPr>
        <w:tc>
          <w:tcPr>
            <w:tcW w:w="15734" w:type="dxa"/>
          </w:tcPr>
          <w:p w:rsidR="00820890" w:rsidRDefault="00820890" w:rsidP="00820890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firstLine="164"/>
              <w:rPr>
                <w:rFonts w:cs="Arial"/>
                <w:smallCaps/>
                <w:sz w:val="30"/>
                <w:szCs w:val="30"/>
              </w:rPr>
            </w:pPr>
            <w:r w:rsidRPr="00A32CF8">
              <w:rPr>
                <w:rFonts w:cs="Arial"/>
                <w:smallCaps/>
                <w:sz w:val="30"/>
                <w:szCs w:val="30"/>
              </w:rPr>
              <w:t>Argentina</w:t>
            </w:r>
          </w:p>
          <w:p w:rsidR="00820890" w:rsidRPr="00A32CF8" w:rsidRDefault="00820890" w:rsidP="00820890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</w:p>
        </w:tc>
        <w:tc>
          <w:tcPr>
            <w:tcW w:w="1134" w:type="dxa"/>
          </w:tcPr>
          <w:p w:rsidR="00820890" w:rsidRDefault="00820890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  <w:r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4</w:t>
            </w:r>
          </w:p>
        </w:tc>
      </w:tr>
      <w:tr w:rsidR="00C27420" w:rsidTr="006544EE">
        <w:trPr>
          <w:gridBefore w:val="1"/>
          <w:wBefore w:w="250" w:type="dxa"/>
        </w:trPr>
        <w:tc>
          <w:tcPr>
            <w:tcW w:w="15734" w:type="dxa"/>
          </w:tcPr>
          <w:p w:rsidR="001F522E" w:rsidRDefault="001F522E" w:rsidP="00A32CF8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firstLine="164"/>
              <w:rPr>
                <w:rFonts w:cs="Arial"/>
                <w:smallCaps/>
                <w:sz w:val="30"/>
                <w:szCs w:val="30"/>
              </w:rPr>
            </w:pPr>
            <w:r w:rsidRPr="00A32CF8">
              <w:rPr>
                <w:rFonts w:cs="Arial"/>
                <w:smallCaps/>
                <w:sz w:val="30"/>
                <w:szCs w:val="30"/>
              </w:rPr>
              <w:t>Brasil</w:t>
            </w:r>
          </w:p>
          <w:p w:rsidR="00C31640" w:rsidRPr="00A32CF8" w:rsidRDefault="00C31640" w:rsidP="00C31640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</w:p>
        </w:tc>
        <w:tc>
          <w:tcPr>
            <w:tcW w:w="1134" w:type="dxa"/>
          </w:tcPr>
          <w:p w:rsidR="001F522E" w:rsidRPr="00202C87" w:rsidRDefault="00566DB1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  <w:r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7</w:t>
            </w:r>
          </w:p>
        </w:tc>
      </w:tr>
      <w:tr w:rsidR="00C27420" w:rsidTr="006544EE">
        <w:trPr>
          <w:gridBefore w:val="1"/>
          <w:wBefore w:w="250" w:type="dxa"/>
        </w:trPr>
        <w:tc>
          <w:tcPr>
            <w:tcW w:w="15734" w:type="dxa"/>
          </w:tcPr>
          <w:p w:rsidR="001F522E" w:rsidRDefault="001F522E" w:rsidP="00A32CF8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firstLine="164"/>
              <w:rPr>
                <w:rFonts w:cs="Arial"/>
                <w:smallCaps/>
                <w:sz w:val="30"/>
                <w:szCs w:val="30"/>
              </w:rPr>
            </w:pPr>
            <w:r w:rsidRPr="00A32CF8">
              <w:rPr>
                <w:rFonts w:cs="Arial"/>
                <w:smallCaps/>
                <w:sz w:val="30"/>
                <w:szCs w:val="30"/>
              </w:rPr>
              <w:t>Chile</w:t>
            </w:r>
          </w:p>
          <w:p w:rsidR="00C31640" w:rsidRPr="00A32CF8" w:rsidRDefault="00C31640" w:rsidP="00C31640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</w:p>
        </w:tc>
        <w:tc>
          <w:tcPr>
            <w:tcW w:w="1134" w:type="dxa"/>
          </w:tcPr>
          <w:p w:rsidR="001F522E" w:rsidRPr="00202C87" w:rsidRDefault="00566DB1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  <w:r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9</w:t>
            </w:r>
          </w:p>
        </w:tc>
      </w:tr>
      <w:tr w:rsidR="00C27420" w:rsidTr="006544EE">
        <w:trPr>
          <w:gridBefore w:val="1"/>
          <w:wBefore w:w="250" w:type="dxa"/>
        </w:trPr>
        <w:tc>
          <w:tcPr>
            <w:tcW w:w="15734" w:type="dxa"/>
          </w:tcPr>
          <w:p w:rsidR="001F522E" w:rsidRDefault="001F522E" w:rsidP="00A32CF8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firstLine="164"/>
              <w:rPr>
                <w:rFonts w:cs="Arial"/>
                <w:smallCaps/>
                <w:sz w:val="30"/>
                <w:szCs w:val="30"/>
              </w:rPr>
            </w:pPr>
            <w:r w:rsidRPr="00A32CF8">
              <w:rPr>
                <w:rFonts w:cs="Arial"/>
                <w:smallCaps/>
                <w:sz w:val="30"/>
                <w:szCs w:val="30"/>
              </w:rPr>
              <w:t>Colombia</w:t>
            </w:r>
          </w:p>
          <w:p w:rsidR="00C31640" w:rsidRPr="00A32CF8" w:rsidRDefault="00C31640" w:rsidP="00C31640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</w:p>
        </w:tc>
        <w:tc>
          <w:tcPr>
            <w:tcW w:w="1134" w:type="dxa"/>
          </w:tcPr>
          <w:p w:rsidR="001F522E" w:rsidRPr="00202C87" w:rsidRDefault="00C31640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  <w:r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1</w:t>
            </w:r>
            <w:r w:rsidR="00566DB1"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1</w:t>
            </w:r>
          </w:p>
        </w:tc>
      </w:tr>
      <w:tr w:rsidR="00C27420" w:rsidTr="006544EE">
        <w:trPr>
          <w:gridBefore w:val="1"/>
          <w:wBefore w:w="250" w:type="dxa"/>
        </w:trPr>
        <w:tc>
          <w:tcPr>
            <w:tcW w:w="15734" w:type="dxa"/>
          </w:tcPr>
          <w:p w:rsidR="001F522E" w:rsidRDefault="001F522E" w:rsidP="00A32CF8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firstLine="164"/>
              <w:rPr>
                <w:rFonts w:cs="Arial"/>
                <w:smallCaps/>
                <w:sz w:val="30"/>
                <w:szCs w:val="30"/>
              </w:rPr>
            </w:pPr>
            <w:r w:rsidRPr="00A32CF8">
              <w:rPr>
                <w:rFonts w:cs="Arial"/>
                <w:smallCaps/>
                <w:sz w:val="30"/>
                <w:szCs w:val="30"/>
              </w:rPr>
              <w:t>Costa Rica</w:t>
            </w:r>
          </w:p>
          <w:p w:rsidR="00C31640" w:rsidRPr="00A32CF8" w:rsidRDefault="00C31640" w:rsidP="00C31640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</w:p>
        </w:tc>
        <w:tc>
          <w:tcPr>
            <w:tcW w:w="1134" w:type="dxa"/>
          </w:tcPr>
          <w:p w:rsidR="001F522E" w:rsidRPr="00202C87" w:rsidRDefault="00C31640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  <w:r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1</w:t>
            </w:r>
            <w:r w:rsidR="00566DB1"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4</w:t>
            </w:r>
          </w:p>
        </w:tc>
      </w:tr>
      <w:tr w:rsidR="00C27420" w:rsidTr="006544EE">
        <w:trPr>
          <w:gridBefore w:val="1"/>
          <w:wBefore w:w="250" w:type="dxa"/>
        </w:trPr>
        <w:tc>
          <w:tcPr>
            <w:tcW w:w="15734" w:type="dxa"/>
          </w:tcPr>
          <w:p w:rsidR="001F522E" w:rsidRDefault="001F522E" w:rsidP="00A32CF8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firstLine="164"/>
              <w:rPr>
                <w:rFonts w:cs="Arial"/>
                <w:smallCaps/>
                <w:sz w:val="30"/>
                <w:szCs w:val="30"/>
              </w:rPr>
            </w:pPr>
            <w:r w:rsidRPr="00A32CF8">
              <w:rPr>
                <w:rFonts w:cs="Arial"/>
                <w:smallCaps/>
                <w:sz w:val="30"/>
                <w:szCs w:val="30"/>
              </w:rPr>
              <w:t>Guatemala</w:t>
            </w:r>
          </w:p>
          <w:p w:rsidR="00C31640" w:rsidRPr="00A32CF8" w:rsidRDefault="00C31640" w:rsidP="00C31640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</w:p>
        </w:tc>
        <w:tc>
          <w:tcPr>
            <w:tcW w:w="1134" w:type="dxa"/>
          </w:tcPr>
          <w:p w:rsidR="001F522E" w:rsidRPr="00202C87" w:rsidRDefault="00C31640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  <w:r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2</w:t>
            </w:r>
            <w:r w:rsidR="00566DB1"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1</w:t>
            </w:r>
          </w:p>
        </w:tc>
      </w:tr>
      <w:tr w:rsidR="001F522E" w:rsidTr="006544EE">
        <w:trPr>
          <w:gridBefore w:val="1"/>
          <w:wBefore w:w="250" w:type="dxa"/>
        </w:trPr>
        <w:tc>
          <w:tcPr>
            <w:tcW w:w="15734" w:type="dxa"/>
          </w:tcPr>
          <w:p w:rsidR="001F522E" w:rsidRDefault="001F522E" w:rsidP="00A32CF8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firstLine="164"/>
              <w:rPr>
                <w:rFonts w:cs="Arial"/>
                <w:smallCaps/>
                <w:sz w:val="30"/>
                <w:szCs w:val="30"/>
              </w:rPr>
            </w:pPr>
            <w:r w:rsidRPr="00A32CF8">
              <w:rPr>
                <w:rFonts w:cs="Arial"/>
                <w:smallCaps/>
                <w:sz w:val="30"/>
                <w:szCs w:val="30"/>
              </w:rPr>
              <w:t>Perú</w:t>
            </w:r>
          </w:p>
          <w:p w:rsidR="00C31640" w:rsidRPr="00A32CF8" w:rsidRDefault="00C31640" w:rsidP="00C31640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</w:p>
        </w:tc>
        <w:tc>
          <w:tcPr>
            <w:tcW w:w="1134" w:type="dxa"/>
          </w:tcPr>
          <w:p w:rsidR="001F522E" w:rsidRPr="00202C87" w:rsidRDefault="00C31640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  <w:r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2</w:t>
            </w:r>
            <w:r w:rsidR="00566DB1"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4</w:t>
            </w:r>
          </w:p>
        </w:tc>
      </w:tr>
      <w:tr w:rsidR="001F522E" w:rsidTr="006544EE">
        <w:trPr>
          <w:gridBefore w:val="1"/>
          <w:wBefore w:w="250" w:type="dxa"/>
        </w:trPr>
        <w:tc>
          <w:tcPr>
            <w:tcW w:w="15734" w:type="dxa"/>
          </w:tcPr>
          <w:p w:rsidR="001F522E" w:rsidRDefault="001F522E" w:rsidP="00A32CF8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firstLine="164"/>
              <w:rPr>
                <w:rFonts w:cs="Arial"/>
                <w:smallCaps/>
                <w:sz w:val="30"/>
                <w:szCs w:val="30"/>
              </w:rPr>
            </w:pPr>
            <w:r w:rsidRPr="00A32CF8">
              <w:rPr>
                <w:rFonts w:cs="Arial"/>
                <w:smallCaps/>
                <w:sz w:val="30"/>
                <w:szCs w:val="30"/>
              </w:rPr>
              <w:t>Venezuela</w:t>
            </w:r>
          </w:p>
          <w:p w:rsidR="00566DB1" w:rsidRPr="00566DB1" w:rsidRDefault="00566DB1" w:rsidP="00566DB1">
            <w:pPr>
              <w:autoSpaceDE w:val="0"/>
              <w:autoSpaceDN w:val="0"/>
              <w:adjustRightInd w:val="0"/>
              <w:rPr>
                <w:rFonts w:cs="Arial"/>
                <w:smallCaps/>
                <w:sz w:val="30"/>
                <w:szCs w:val="30"/>
              </w:rPr>
            </w:pPr>
          </w:p>
        </w:tc>
        <w:tc>
          <w:tcPr>
            <w:tcW w:w="1134" w:type="dxa"/>
          </w:tcPr>
          <w:p w:rsidR="001F522E" w:rsidRPr="00202C87" w:rsidRDefault="00C31640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  <w:r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2</w:t>
            </w:r>
            <w:r w:rsidR="00566DB1"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6</w:t>
            </w:r>
          </w:p>
        </w:tc>
      </w:tr>
      <w:tr w:rsidR="00566DB1" w:rsidTr="006544EE">
        <w:trPr>
          <w:gridBefore w:val="1"/>
          <w:wBefore w:w="250" w:type="dxa"/>
        </w:trPr>
        <w:tc>
          <w:tcPr>
            <w:tcW w:w="15734" w:type="dxa"/>
          </w:tcPr>
          <w:p w:rsidR="004A6E45" w:rsidRDefault="006544EE" w:rsidP="004A6E45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  <w:r>
              <w:rPr>
                <w:rFonts w:cs="Arial"/>
                <w:smallCaps/>
                <w:sz w:val="30"/>
                <w:szCs w:val="30"/>
              </w:rPr>
              <w:t>Glosario</w:t>
            </w:r>
          </w:p>
          <w:p w:rsidR="00566DB1" w:rsidRPr="004A6E45" w:rsidRDefault="00566DB1" w:rsidP="00C3313E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i/>
                <w:smallCaps/>
                <w:sz w:val="30"/>
                <w:szCs w:val="30"/>
              </w:rPr>
            </w:pPr>
          </w:p>
        </w:tc>
        <w:tc>
          <w:tcPr>
            <w:tcW w:w="1134" w:type="dxa"/>
          </w:tcPr>
          <w:p w:rsidR="00566DB1" w:rsidRDefault="00566DB1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  <w:r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28</w:t>
            </w:r>
          </w:p>
        </w:tc>
      </w:tr>
      <w:tr w:rsidR="00820890" w:rsidTr="006544EE">
        <w:trPr>
          <w:gridBefore w:val="1"/>
          <w:wBefore w:w="250" w:type="dxa"/>
        </w:trPr>
        <w:tc>
          <w:tcPr>
            <w:tcW w:w="15734" w:type="dxa"/>
          </w:tcPr>
          <w:p w:rsidR="00820890" w:rsidRPr="006544EE" w:rsidRDefault="006544EE" w:rsidP="004A6E45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  <w:r w:rsidRPr="006544EE">
              <w:rPr>
                <w:rFonts w:cs="Arial"/>
                <w:smallCaps/>
                <w:sz w:val="30"/>
                <w:szCs w:val="30"/>
              </w:rPr>
              <w:t>Referencias Legislativas</w:t>
            </w:r>
          </w:p>
        </w:tc>
        <w:tc>
          <w:tcPr>
            <w:tcW w:w="1134" w:type="dxa"/>
          </w:tcPr>
          <w:p w:rsidR="00820890" w:rsidRDefault="006544EE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  <w:r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30</w:t>
            </w:r>
          </w:p>
        </w:tc>
      </w:tr>
    </w:tbl>
    <w:p w:rsidR="00A32CF8" w:rsidRDefault="00A32CF8" w:rsidP="00AF017E">
      <w:pPr>
        <w:autoSpaceDE w:val="0"/>
        <w:autoSpaceDN w:val="0"/>
        <w:adjustRightInd w:val="0"/>
        <w:jc w:val="center"/>
        <w:rPr>
          <w:rFonts w:cs="Arial"/>
          <w:b/>
          <w:smallCaps/>
          <w:sz w:val="30"/>
          <w:szCs w:val="30"/>
        </w:rPr>
      </w:pPr>
    </w:p>
    <w:p w:rsidR="00820890" w:rsidRDefault="00820890" w:rsidP="00820890">
      <w:pPr>
        <w:autoSpaceDE w:val="0"/>
        <w:autoSpaceDN w:val="0"/>
        <w:adjustRightInd w:val="0"/>
        <w:jc w:val="center"/>
        <w:rPr>
          <w:rFonts w:cs="Arial"/>
          <w:b/>
          <w:smallCaps/>
          <w:color w:val="002060"/>
          <w:sz w:val="40"/>
          <w:szCs w:val="40"/>
          <w:lang w:val="it-IT"/>
        </w:rPr>
      </w:pPr>
    </w:p>
    <w:p w:rsidR="00820890" w:rsidRDefault="00820890" w:rsidP="00820890">
      <w:pPr>
        <w:autoSpaceDE w:val="0"/>
        <w:autoSpaceDN w:val="0"/>
        <w:adjustRightInd w:val="0"/>
        <w:jc w:val="center"/>
        <w:rPr>
          <w:rFonts w:cs="Arial"/>
          <w:b/>
          <w:smallCaps/>
          <w:color w:val="002060"/>
          <w:sz w:val="40"/>
          <w:szCs w:val="40"/>
          <w:lang w:val="it-IT"/>
        </w:rPr>
      </w:pPr>
    </w:p>
    <w:p w:rsidR="00820890" w:rsidRDefault="00820890" w:rsidP="00820890">
      <w:pPr>
        <w:autoSpaceDE w:val="0"/>
        <w:autoSpaceDN w:val="0"/>
        <w:adjustRightInd w:val="0"/>
        <w:jc w:val="center"/>
        <w:rPr>
          <w:rFonts w:cs="Arial"/>
          <w:b/>
          <w:smallCaps/>
          <w:color w:val="002060"/>
          <w:sz w:val="40"/>
          <w:szCs w:val="40"/>
          <w:lang w:val="it-IT"/>
        </w:rPr>
      </w:pPr>
      <w:r w:rsidRPr="00FC1A18">
        <w:rPr>
          <w:rFonts w:cs="Arial"/>
          <w:b/>
          <w:smallCaps/>
          <w:color w:val="002060"/>
          <w:sz w:val="40"/>
          <w:szCs w:val="40"/>
          <w:lang w:val="it-IT"/>
        </w:rPr>
        <w:t>i n t r o d u c c i ó n</w:t>
      </w:r>
    </w:p>
    <w:p w:rsidR="00820890" w:rsidRDefault="00820890" w:rsidP="00820890">
      <w:pPr>
        <w:autoSpaceDE w:val="0"/>
        <w:autoSpaceDN w:val="0"/>
        <w:adjustRightInd w:val="0"/>
        <w:jc w:val="center"/>
        <w:rPr>
          <w:rFonts w:cs="Arial"/>
          <w:b/>
          <w:smallCaps/>
          <w:color w:val="002060"/>
          <w:sz w:val="40"/>
          <w:szCs w:val="40"/>
          <w:lang w:val="it-IT"/>
        </w:rPr>
      </w:pPr>
    </w:p>
    <w:p w:rsidR="00820890" w:rsidRDefault="00820890" w:rsidP="00820890">
      <w:pPr>
        <w:spacing w:after="120"/>
        <w:ind w:left="851" w:right="1344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L</w:t>
      </w:r>
      <w:r w:rsidRPr="00194109">
        <w:rPr>
          <w:rFonts w:cs="Arial"/>
          <w:sz w:val="36"/>
          <w:szCs w:val="36"/>
        </w:rPr>
        <w:t xml:space="preserve">os </w:t>
      </w:r>
      <w:r>
        <w:rPr>
          <w:rFonts w:cs="Arial"/>
          <w:sz w:val="36"/>
          <w:szCs w:val="36"/>
        </w:rPr>
        <w:t>sistemas jurídicos han experimentado un avance con respecto a la institucionalización de las actividades de inteligencia para la seguridad nacional. Lo anterior, ha sido producto del devenir histórico de los Estados y del consenso que a nivel internacional impera sobre la democratización de los gobiernos y la sujeción de sus acciones a un sistema de rendición de cuentas y de control civil.</w:t>
      </w:r>
    </w:p>
    <w:p w:rsidR="00820890" w:rsidRDefault="00820890" w:rsidP="00820890">
      <w:pPr>
        <w:spacing w:after="120"/>
        <w:ind w:left="851" w:right="1344"/>
        <w:jc w:val="both"/>
        <w:rPr>
          <w:rFonts w:cs="Arial"/>
          <w:sz w:val="36"/>
          <w:szCs w:val="36"/>
        </w:rPr>
      </w:pPr>
    </w:p>
    <w:p w:rsidR="00820890" w:rsidRDefault="00820890" w:rsidP="00820890">
      <w:pPr>
        <w:spacing w:after="120"/>
        <w:ind w:left="851" w:right="1344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Bajo este contexto, el presente compendio muestra una relación en derecho comparado de los servicios de inteligencia de algunos países de </w:t>
      </w:r>
      <w:r w:rsidRPr="00D07CA2">
        <w:rPr>
          <w:rFonts w:cs="Arial"/>
          <w:i/>
          <w:sz w:val="36"/>
          <w:szCs w:val="36"/>
        </w:rPr>
        <w:t>América Latina</w:t>
      </w:r>
      <w:r w:rsidRPr="00D07CA2">
        <w:rPr>
          <w:rFonts w:cs="Arial"/>
          <w:sz w:val="36"/>
          <w:szCs w:val="36"/>
        </w:rPr>
        <w:t xml:space="preserve"> (</w:t>
      </w:r>
      <w:r>
        <w:rPr>
          <w:rFonts w:cs="Arial"/>
          <w:sz w:val="36"/>
          <w:szCs w:val="36"/>
        </w:rPr>
        <w:t>Argentina, Brasil, Chile, Colombia, Costa Rica, Guatemala, Perú y Venezuela</w:t>
      </w:r>
      <w:r w:rsidRPr="00D07CA2">
        <w:rPr>
          <w:rFonts w:cs="Arial"/>
          <w:sz w:val="36"/>
          <w:szCs w:val="36"/>
        </w:rPr>
        <w:t>)</w:t>
      </w:r>
      <w:r>
        <w:rPr>
          <w:rFonts w:cs="Arial"/>
          <w:sz w:val="36"/>
          <w:szCs w:val="36"/>
        </w:rPr>
        <w:t xml:space="preserve">, y de los cuales se establecen sus funciones sustantivas y adjetivas, así como su estructura organizacional, todas ellas, sustentadas en ordenamientos jurídicos que brindan legalidad a las actividades que desempeñan. </w:t>
      </w:r>
    </w:p>
    <w:p w:rsidR="00820890" w:rsidRDefault="00820890" w:rsidP="00AF017E">
      <w:pPr>
        <w:autoSpaceDE w:val="0"/>
        <w:autoSpaceDN w:val="0"/>
        <w:adjustRightInd w:val="0"/>
        <w:jc w:val="center"/>
        <w:rPr>
          <w:rFonts w:cs="Arial"/>
          <w:b/>
          <w:smallCaps/>
          <w:sz w:val="30"/>
          <w:szCs w:val="30"/>
        </w:rPr>
      </w:pPr>
    </w:p>
    <w:p w:rsidR="00820890" w:rsidRDefault="00820890">
      <w:pPr>
        <w:rPr>
          <w:rFonts w:cs="Arial"/>
          <w:b/>
          <w:smallCaps/>
          <w:sz w:val="30"/>
          <w:szCs w:val="30"/>
        </w:rPr>
      </w:pPr>
      <w:r>
        <w:rPr>
          <w:rFonts w:cs="Arial"/>
          <w:b/>
          <w:smallCaps/>
          <w:sz w:val="30"/>
          <w:szCs w:val="30"/>
        </w:rPr>
        <w:br w:type="page"/>
      </w:r>
    </w:p>
    <w:p w:rsidR="00820890" w:rsidRDefault="00820890" w:rsidP="00AF017E">
      <w:pPr>
        <w:autoSpaceDE w:val="0"/>
        <w:autoSpaceDN w:val="0"/>
        <w:adjustRightInd w:val="0"/>
        <w:jc w:val="center"/>
        <w:rPr>
          <w:rFonts w:cs="Arial"/>
          <w:b/>
          <w:smallCaps/>
          <w:sz w:val="30"/>
          <w:szCs w:val="30"/>
        </w:rPr>
      </w:pPr>
    </w:p>
    <w:tbl>
      <w:tblPr>
        <w:tblW w:w="181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6"/>
        <w:gridCol w:w="2280"/>
        <w:gridCol w:w="10042"/>
        <w:gridCol w:w="3492"/>
      </w:tblGrid>
      <w:tr w:rsidR="00D87287" w:rsidRPr="00D87287" w:rsidTr="004D76DF">
        <w:trPr>
          <w:tblHeader/>
        </w:trPr>
        <w:tc>
          <w:tcPr>
            <w:tcW w:w="2306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3E2B97" w:rsidRPr="00D87287" w:rsidRDefault="003E2B97" w:rsidP="00D87287">
            <w:pPr>
              <w:jc w:val="center"/>
              <w:rPr>
                <w:b/>
                <w:color w:val="FFFFFF"/>
                <w:lang w:val="es-MX"/>
              </w:rPr>
            </w:pPr>
            <w:r w:rsidRPr="00D87287">
              <w:rPr>
                <w:b/>
                <w:color w:val="FFFFFF"/>
                <w:lang w:val="es-MX"/>
              </w:rPr>
              <w:t>SERVICIO / PAÍS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3E2B97" w:rsidRPr="00D87287" w:rsidRDefault="003E2B97" w:rsidP="00D87287">
            <w:pPr>
              <w:jc w:val="center"/>
              <w:rPr>
                <w:rFonts w:cs="Arial"/>
                <w:b/>
                <w:color w:val="FFFFFF"/>
                <w:lang w:val="es-MX"/>
              </w:rPr>
            </w:pPr>
            <w:r w:rsidRPr="00D87287">
              <w:rPr>
                <w:rFonts w:cs="Arial"/>
                <w:b/>
                <w:color w:val="FFFFFF"/>
                <w:lang w:val="es-MX"/>
              </w:rPr>
              <w:t>LEY / ORDENAMIENTO</w:t>
            </w:r>
          </w:p>
        </w:tc>
        <w:tc>
          <w:tcPr>
            <w:tcW w:w="10042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3E2B97" w:rsidRPr="00D87287" w:rsidRDefault="003E2B97" w:rsidP="00D87287">
            <w:pPr>
              <w:jc w:val="center"/>
              <w:rPr>
                <w:b/>
                <w:color w:val="FFFFFF"/>
                <w:lang w:val="es-MX"/>
              </w:rPr>
            </w:pPr>
            <w:r w:rsidRPr="00D87287">
              <w:rPr>
                <w:b/>
                <w:color w:val="FFFFFF"/>
                <w:lang w:val="es-MX"/>
              </w:rPr>
              <w:t>ESTRUCTURA ORGÁNICA</w:t>
            </w:r>
          </w:p>
        </w:tc>
        <w:tc>
          <w:tcPr>
            <w:tcW w:w="3492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3E2B97" w:rsidRPr="00D87287" w:rsidRDefault="0029399C" w:rsidP="00D87287">
            <w:pPr>
              <w:jc w:val="center"/>
              <w:rPr>
                <w:rFonts w:cs="Arial"/>
                <w:b/>
                <w:color w:val="FFFFFF"/>
                <w:lang w:val="es-MX"/>
              </w:rPr>
            </w:pPr>
            <w:r>
              <w:rPr>
                <w:rFonts w:cs="Arial"/>
                <w:b/>
                <w:color w:val="FFFFFF"/>
                <w:lang w:val="es-MX"/>
              </w:rPr>
              <w:t>FUNCIONES PRINCIPALES</w:t>
            </w:r>
          </w:p>
        </w:tc>
      </w:tr>
      <w:tr w:rsidR="003E2B97" w:rsidRPr="00820890" w:rsidTr="004D76DF">
        <w:trPr>
          <w:tblHeader/>
        </w:trPr>
        <w:tc>
          <w:tcPr>
            <w:tcW w:w="18120" w:type="dxa"/>
            <w:gridSpan w:val="4"/>
            <w:shd w:val="clear" w:color="auto" w:fill="262626" w:themeFill="text1" w:themeFillTint="D9"/>
            <w:tcMar>
              <w:top w:w="57" w:type="dxa"/>
              <w:bottom w:w="57" w:type="dxa"/>
            </w:tcMar>
          </w:tcPr>
          <w:p w:rsidR="004D76DF" w:rsidRPr="004D76DF" w:rsidRDefault="004D76DF" w:rsidP="00D87287">
            <w:pPr>
              <w:jc w:val="center"/>
              <w:rPr>
                <w:rFonts w:cs="Arial"/>
                <w:b/>
                <w:color w:val="FFFFFF"/>
                <w:sz w:val="10"/>
                <w:szCs w:val="10"/>
                <w:lang w:val="pt-BR"/>
              </w:rPr>
            </w:pPr>
          </w:p>
          <w:p w:rsidR="003E2B97" w:rsidRPr="00E77EA2" w:rsidRDefault="003E2B97" w:rsidP="00D87287">
            <w:pPr>
              <w:jc w:val="center"/>
              <w:rPr>
                <w:rFonts w:cs="Arial"/>
                <w:b/>
                <w:color w:val="FFFFFF"/>
                <w:sz w:val="26"/>
                <w:szCs w:val="26"/>
                <w:lang w:val="pt-BR"/>
              </w:rPr>
            </w:pPr>
            <w:r w:rsidRPr="00E77EA2">
              <w:rPr>
                <w:rFonts w:cs="Arial"/>
                <w:b/>
                <w:color w:val="FFFFFF"/>
                <w:sz w:val="26"/>
                <w:szCs w:val="26"/>
                <w:lang w:val="pt-BR"/>
              </w:rPr>
              <w:t>A M E R I C A     L A T I N A</w:t>
            </w:r>
          </w:p>
          <w:p w:rsidR="004D76DF" w:rsidRPr="004D76DF" w:rsidRDefault="004D76DF" w:rsidP="00D87287">
            <w:pPr>
              <w:jc w:val="center"/>
              <w:rPr>
                <w:rFonts w:cs="Arial"/>
                <w:b/>
                <w:color w:val="FFFFFF"/>
                <w:sz w:val="10"/>
                <w:szCs w:val="10"/>
                <w:lang w:val="pt-BR"/>
              </w:rPr>
            </w:pPr>
          </w:p>
        </w:tc>
      </w:tr>
      <w:tr w:rsidR="003E2B97" w:rsidRPr="00D87287" w:rsidTr="004244EF">
        <w:tc>
          <w:tcPr>
            <w:tcW w:w="2306" w:type="dxa"/>
          </w:tcPr>
          <w:p w:rsidR="004244EF" w:rsidRPr="004A6E45" w:rsidRDefault="004244EF" w:rsidP="004244EF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val="it-IT"/>
              </w:rPr>
            </w:pPr>
          </w:p>
          <w:p w:rsidR="004244EF" w:rsidRDefault="004244EF" w:rsidP="004244EF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4244EF">
              <w:rPr>
                <w:rFonts w:cs="Arial"/>
                <w:b/>
                <w:sz w:val="20"/>
                <w:szCs w:val="20"/>
                <w:u w:val="single"/>
              </w:rPr>
              <w:t>ARGENTINA</w:t>
            </w:r>
          </w:p>
          <w:p w:rsidR="004244EF" w:rsidRDefault="004244EF" w:rsidP="004244EF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4244EF" w:rsidRPr="004244EF" w:rsidRDefault="004244EF" w:rsidP="004244EF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3E2B97" w:rsidRPr="00D87287" w:rsidRDefault="00992F35" w:rsidP="004244EF">
            <w:pPr>
              <w:jc w:val="center"/>
              <w:rPr>
                <w:sz w:val="18"/>
                <w:szCs w:val="18"/>
                <w:lang w:val="pt-BR"/>
              </w:rPr>
            </w:pPr>
            <w:r>
              <w:rPr>
                <w:noProof/>
                <w:color w:val="0000FF"/>
                <w:sz w:val="23"/>
                <w:szCs w:val="23"/>
              </w:rPr>
              <w:drawing>
                <wp:inline distT="0" distB="0" distL="0" distR="0">
                  <wp:extent cx="952500" cy="1346200"/>
                  <wp:effectExtent l="0" t="0" r="0" b="0"/>
                  <wp:docPr id="19" name="Imagen 19" descr="Escudo (Presidencia de la Nació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scudo (Presidencia de la Nació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4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4EF" w:rsidRDefault="004244EF" w:rsidP="004244EF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3E2B97" w:rsidRPr="00AB679B" w:rsidRDefault="003E2B97" w:rsidP="00AB679B">
            <w:pPr>
              <w:jc w:val="center"/>
              <w:rPr>
                <w:rFonts w:cs="Arial"/>
                <w:sz w:val="18"/>
                <w:szCs w:val="18"/>
              </w:rPr>
            </w:pPr>
            <w:r w:rsidRPr="00D87287">
              <w:rPr>
                <w:rFonts w:cs="Arial"/>
                <w:sz w:val="18"/>
                <w:szCs w:val="18"/>
              </w:rPr>
              <w:t>SECRETARÍA DE INTELIGENCIA</w:t>
            </w:r>
          </w:p>
        </w:tc>
        <w:tc>
          <w:tcPr>
            <w:tcW w:w="2280" w:type="dxa"/>
          </w:tcPr>
          <w:p w:rsidR="003E2B97" w:rsidRPr="00D87287" w:rsidRDefault="003E2B97" w:rsidP="004244EF">
            <w:pPr>
              <w:rPr>
                <w:rFonts w:cs="Arial"/>
                <w:bCs/>
                <w:sz w:val="18"/>
                <w:szCs w:val="18"/>
              </w:rPr>
            </w:pPr>
          </w:p>
          <w:p w:rsidR="003E2B97" w:rsidRPr="00D87287" w:rsidRDefault="003E2B97" w:rsidP="004244EF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87287">
              <w:rPr>
                <w:rFonts w:cs="Arial"/>
                <w:bCs/>
                <w:sz w:val="18"/>
                <w:szCs w:val="18"/>
              </w:rPr>
              <w:t>LEY DE INTELIGENCIA NACIONAL (LEY 25.520)</w:t>
            </w:r>
          </w:p>
          <w:p w:rsidR="003E2B97" w:rsidRPr="00D87287" w:rsidRDefault="003E2B97" w:rsidP="004244E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:rsidR="003E2B97" w:rsidRPr="00D87287" w:rsidRDefault="003E2B97" w:rsidP="004244E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42" w:type="dxa"/>
          </w:tcPr>
          <w:p w:rsidR="003E2B97" w:rsidRPr="00D87287" w:rsidRDefault="003E2B97" w:rsidP="00D87287">
            <w:pPr>
              <w:jc w:val="both"/>
              <w:rPr>
                <w:rFonts w:cs="Arial"/>
                <w:color w:val="000000"/>
                <w:sz w:val="18"/>
                <w:szCs w:val="18"/>
                <w:lang w:val="es-MX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245D49" w:rsidP="009F4CA3">
            <w:pPr>
              <w:jc w:val="center"/>
              <w:rPr>
                <w:sz w:val="18"/>
                <w:szCs w:val="18"/>
              </w:rPr>
            </w:pPr>
            <w:r w:rsidRPr="00245D49">
              <w:rPr>
                <w:noProof/>
                <w:sz w:val="18"/>
                <w:szCs w:val="18"/>
              </w:rPr>
              <w:drawing>
                <wp:inline distT="0" distB="0" distL="0" distR="0">
                  <wp:extent cx="5612130" cy="2574925"/>
                  <wp:effectExtent l="0" t="0" r="7620" b="0"/>
                  <wp:docPr id="9" name="Objeto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344816" cy="3369949"/>
                            <a:chOff x="899592" y="1385392"/>
                            <a:chExt cx="7344816" cy="3369949"/>
                          </a:xfrm>
                        </a:grpSpPr>
                        <a:grpSp>
                          <a:nvGrpSpPr>
                            <a:cNvPr id="171" name="170 Grupo"/>
                            <a:cNvGrpSpPr/>
                          </a:nvGrpSpPr>
                          <a:grpSpPr>
                            <a:xfrm>
                              <a:off x="899592" y="1385392"/>
                              <a:ext cx="7344816" cy="3369949"/>
                              <a:chOff x="323528" y="1385392"/>
                              <a:chExt cx="7344816" cy="3369949"/>
                            </a:xfrm>
                          </a:grpSpPr>
                          <a:sp>
                            <a:nvSpPr>
                              <a:cNvPr id="84" name="83 Rectángulo"/>
                              <a:cNvSpPr/>
                            </a:nvSpPr>
                            <a:spPr>
                              <a:xfrm>
                                <a:off x="3419872" y="1385392"/>
                                <a:ext cx="1728192" cy="3600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85" name="84 CuadroTexto"/>
                              <a:cNvSpPr txBox="1"/>
                            </a:nvSpPr>
                            <a:spPr>
                              <a:xfrm>
                                <a:off x="3419872" y="1412776"/>
                                <a:ext cx="1728192" cy="338554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80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SISTEMA DE INTELIGENCIA NACIONAL</a:t>
                                  </a:r>
                                  <a:endParaRPr lang="es-MX" sz="80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6" name="Line 2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707904" y="3257600"/>
                                <a:ext cx="122413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s-MX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8" name="Line 2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995937" y="3041576"/>
                                <a:ext cx="28803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s-MX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9" name="88 CuadroTexto"/>
                              <a:cNvSpPr txBox="1"/>
                            </a:nvSpPr>
                            <a:spPr>
                              <a:xfrm>
                                <a:off x="3419872" y="2064822"/>
                                <a:ext cx="1728192" cy="215444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 PRESIDENCIA DE LA NACIÓN </a:t>
                                  </a:r>
                                  <a:endParaRPr lang="es-MX" sz="80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0" name="89 Rectángulo"/>
                              <a:cNvSpPr/>
                            </a:nvSpPr>
                            <a:spPr>
                              <a:xfrm>
                                <a:off x="3419872" y="1961456"/>
                                <a:ext cx="1728192" cy="3600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91" name="90 Rectángulo"/>
                              <a:cNvSpPr/>
                            </a:nvSpPr>
                            <a:spPr>
                              <a:xfrm>
                                <a:off x="4211960" y="3977680"/>
                                <a:ext cx="1728192" cy="3600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92" name="91 Rectángulo"/>
                              <a:cNvSpPr/>
                            </a:nvSpPr>
                            <a:spPr>
                              <a:xfrm>
                                <a:off x="3419872" y="2681536"/>
                                <a:ext cx="1728192" cy="3600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93" name="92 Rectángulo"/>
                              <a:cNvSpPr/>
                            </a:nvSpPr>
                            <a:spPr>
                              <a:xfrm>
                                <a:off x="2699792" y="3473624"/>
                                <a:ext cx="1440160" cy="45943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94" name="Line 7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1691680" y="2465512"/>
                                <a:ext cx="51125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s-MX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5" name="94 Rectángulo"/>
                              <a:cNvSpPr/>
                            </a:nvSpPr>
                            <a:spPr>
                              <a:xfrm>
                                <a:off x="6156176" y="3257600"/>
                                <a:ext cx="1368152" cy="45943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96" name="95 CuadroTexto"/>
                              <a:cNvSpPr txBox="1"/>
                            </a:nvSpPr>
                            <a:spPr>
                              <a:xfrm>
                                <a:off x="2627784" y="3501008"/>
                                <a:ext cx="1584176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 DIRECCIÓN DE OBSERVACIONES JUDICIALES</a:t>
                                  </a:r>
                                  <a:endParaRPr lang="es-MX" sz="80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8" name="97 CuadroTexto"/>
                              <a:cNvSpPr txBox="1"/>
                            </a:nvSpPr>
                            <a:spPr>
                              <a:xfrm>
                                <a:off x="4211960" y="4005064"/>
                                <a:ext cx="1728192" cy="338554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ESCUELA NACIONAL DE INTELIGENCIA</a:t>
                                  </a:r>
                                  <a:endParaRPr lang="es-MX" sz="80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9" name="98 CuadroTexto"/>
                              <a:cNvSpPr txBox="1"/>
                            </a:nvSpPr>
                            <a:spPr>
                              <a:xfrm>
                                <a:off x="3419872" y="2708920"/>
                                <a:ext cx="1728192" cy="338554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SECRETARÍA DE INTELIGENCIA</a:t>
                                  </a:r>
                                  <a:endParaRPr lang="es-MX" sz="80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0" name="99 CuadroTexto"/>
                              <a:cNvSpPr txBox="1"/>
                            </a:nvSpPr>
                            <a:spPr>
                              <a:xfrm>
                                <a:off x="6156176" y="3255367"/>
                                <a:ext cx="1368152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DIRECCIÓN NACIONAL </a:t>
                                  </a:r>
                                </a:p>
                                <a:p>
                                  <a:pPr algn="ctr"/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DE INTELIGENCIA ESTRATÉGICA MILITAR</a:t>
                                  </a:r>
                                  <a:endParaRPr lang="es-MX" sz="80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101" name="100 Conector recto de flecha"/>
                              <a:cNvCxnSpPr>
                                <a:endCxn id="92" idx="0"/>
                              </a:cNvCxnSpPr>
                            </a:nvCxnSpPr>
                            <a:spPr>
                              <a:xfrm rot="5400000">
                                <a:off x="4104742" y="2500722"/>
                                <a:ext cx="360040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03" name="Line 7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804248" y="2465512"/>
                                <a:ext cx="0" cy="2160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s-MX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4" name="Line 7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1691680" y="2465512"/>
                                <a:ext cx="0" cy="2160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s-MX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5" name="104 Rectángulo"/>
                              <a:cNvSpPr/>
                            </a:nvSpPr>
                            <a:spPr>
                              <a:xfrm>
                                <a:off x="827584" y="2681536"/>
                                <a:ext cx="1728192" cy="3600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06" name="105 Rectángulo"/>
                              <a:cNvSpPr/>
                            </a:nvSpPr>
                            <a:spPr>
                              <a:xfrm>
                                <a:off x="5940152" y="2681536"/>
                                <a:ext cx="1728192" cy="3600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15" name="114 CuadroTexto"/>
                              <a:cNvSpPr txBox="1"/>
                            </a:nvSpPr>
                            <a:spPr>
                              <a:xfrm>
                                <a:off x="827584" y="2708920"/>
                                <a:ext cx="1728192" cy="338554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SECRETARÍA DE SEGURIDAD INTERIOR</a:t>
                                  </a:r>
                                  <a:endParaRPr lang="es-MX" sz="80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6" name="115 CuadroTexto"/>
                              <a:cNvSpPr txBox="1"/>
                            </a:nvSpPr>
                            <a:spPr>
                              <a:xfrm>
                                <a:off x="5940152" y="2708920"/>
                                <a:ext cx="1728192" cy="338554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MINISTERIO DE </a:t>
                                  </a:r>
                                </a:p>
                                <a:p>
                                  <a:pPr algn="ctr"/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DEFENSA</a:t>
                                  </a:r>
                                  <a:endParaRPr lang="es-MX" sz="80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9" name="Line 2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4283968" y="3041576"/>
                                <a:ext cx="0" cy="2160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s-MX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6" name="Line 7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707904" y="3257600"/>
                                <a:ext cx="0" cy="2160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s-MX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7" name="Line 7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4932040" y="3257600"/>
                                <a:ext cx="0" cy="720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s-MX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131" name="130 Conector recto de flecha"/>
                              <a:cNvCxnSpPr/>
                            </a:nvCxnSpPr>
                            <a:spPr>
                              <a:xfrm rot="5400000">
                                <a:off x="6696236" y="3149588"/>
                                <a:ext cx="216024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32" name="131 Conector recto de flecha"/>
                              <a:cNvCxnSpPr/>
                            </a:nvCxnSpPr>
                            <a:spPr>
                              <a:xfrm rot="5400000">
                                <a:off x="1582874" y="3148794"/>
                                <a:ext cx="216024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33" name="132 CuadroTexto"/>
                              <a:cNvSpPr txBox="1"/>
                            </a:nvSpPr>
                            <a:spPr>
                              <a:xfrm>
                                <a:off x="971600" y="3268633"/>
                                <a:ext cx="1368152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DIRECCIÓN NACIONAL </a:t>
                                  </a:r>
                                </a:p>
                                <a:p>
                                  <a:pPr algn="ctr"/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DE INTELIGENCIA </a:t>
                                  </a:r>
                                </a:p>
                                <a:p>
                                  <a:pPr algn="ctr"/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CRIMINAL</a:t>
                                  </a:r>
                                  <a:endParaRPr lang="es-MX" sz="80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4" name="133 Rectángulo"/>
                              <a:cNvSpPr/>
                            </a:nvSpPr>
                            <a:spPr>
                              <a:xfrm>
                                <a:off x="827584" y="3257600"/>
                                <a:ext cx="1584176" cy="45943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41" name="140 CuadroTexto"/>
                              <a:cNvSpPr txBox="1"/>
                            </a:nvSpPr>
                            <a:spPr>
                              <a:xfrm>
                                <a:off x="4932040" y="2666728"/>
                                <a:ext cx="144016" cy="26161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s-MX" sz="1100" b="1" dirty="0" smtClean="0"/>
                                    <a:t>*</a:t>
                                  </a:r>
                                  <a:endParaRPr lang="es-MX" sz="1100" b="1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0" name="149 CuadroTexto"/>
                              <a:cNvSpPr txBox="1"/>
                            </a:nvSpPr>
                            <a:spPr>
                              <a:xfrm>
                                <a:off x="2195736" y="3242792"/>
                                <a:ext cx="144016" cy="26161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s-MX" sz="1100" b="1" dirty="0" smtClean="0"/>
                                    <a:t>*</a:t>
                                  </a:r>
                                  <a:endParaRPr lang="es-MX" sz="1100" b="1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5" name="154 CuadroTexto"/>
                              <a:cNvSpPr txBox="1"/>
                            </a:nvSpPr>
                            <a:spPr>
                              <a:xfrm>
                                <a:off x="7308304" y="3242792"/>
                                <a:ext cx="216024" cy="26161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s-MX" sz="1100" b="1" dirty="0" smtClean="0"/>
                                    <a:t>*</a:t>
                                  </a:r>
                                  <a:endParaRPr lang="es-MX" sz="1100" b="1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6" name="155 CuadroTexto"/>
                              <a:cNvSpPr txBox="1"/>
                            </a:nvSpPr>
                            <a:spPr>
                              <a:xfrm>
                                <a:off x="395536" y="4509120"/>
                                <a:ext cx="5688632" cy="246221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s-MX" sz="10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Organismos del Sistema de Inteligencia Nacional.</a:t>
                                  </a:r>
                                  <a:endParaRPr lang="es-MX" sz="100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7" name="156 CuadroTexto"/>
                              <a:cNvSpPr txBox="1"/>
                            </a:nvSpPr>
                            <a:spPr>
                              <a:xfrm>
                                <a:off x="323528" y="4437112"/>
                                <a:ext cx="144016" cy="276999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s-MX" sz="1200" b="1" dirty="0" smtClean="0"/>
                                    <a:t>*</a:t>
                                  </a:r>
                                  <a:endParaRPr lang="es-MX" sz="1200" b="1" dirty="0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3E2B97" w:rsidRPr="00D87287" w:rsidRDefault="003E2B97" w:rsidP="00D87287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92" w:type="dxa"/>
          </w:tcPr>
          <w:p w:rsidR="000347F9" w:rsidRDefault="000347F9" w:rsidP="003E2B97">
            <w:pPr>
              <w:rPr>
                <w:rFonts w:cs="Arial"/>
                <w:b/>
                <w:sz w:val="18"/>
                <w:szCs w:val="18"/>
              </w:rPr>
            </w:pPr>
          </w:p>
          <w:p w:rsidR="003E2B97" w:rsidRPr="00D87287" w:rsidRDefault="003E2B97" w:rsidP="003E2B97">
            <w:pPr>
              <w:rPr>
                <w:rFonts w:cs="Arial"/>
                <w:b/>
                <w:sz w:val="18"/>
                <w:szCs w:val="18"/>
              </w:rPr>
            </w:pPr>
            <w:r w:rsidRPr="00D87287">
              <w:rPr>
                <w:rFonts w:cs="Arial"/>
                <w:b/>
                <w:sz w:val="18"/>
                <w:szCs w:val="18"/>
              </w:rPr>
              <w:t>Sustantivas: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b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Planificar y ejecutar las actividades de obtención y análisis de la información para la producción de inteligencia nacional y de contrainteligencia.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Coordinar las actividades, dentro del marco de las leyes 23.554 de Defensa Nacional y 24.059 de Seguridad Interior, con los funcionarios designados por los ministros de las áreas respectivas, cuyo rango no podrá ser inferior al de Subsecretario de Estado.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Realizar interceptaciones de comunicaciones privadas, en el desarrollo de actividades de inteligencia o contrainteligencia, previa autorización judicial.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Formular el Plan de Inteligencia Nacional.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 xml:space="preserve">Requerir a todos los órganos de </w:t>
            </w:r>
            <w:smartTag w:uri="urn:schemas-microsoft-com:office:smarttags" w:element="PersonName">
              <w:smartTagPr>
                <w:attr w:name="ProductID" w:val="la Administraci￳n P￺blica"/>
              </w:smartTagPr>
              <w:smartTag w:uri="urn:schemas-microsoft-com:office:smarttags" w:element="PersonName">
                <w:smartTagPr>
                  <w:attr w:name="ProductID" w:val="la Administraci￳n"/>
                </w:smartTagPr>
                <w:r w:rsidRPr="00D87287">
                  <w:rPr>
                    <w:rFonts w:ascii="Arial" w:hAnsi="Arial" w:cs="Arial"/>
                    <w:sz w:val="18"/>
                    <w:szCs w:val="18"/>
                  </w:rPr>
                  <w:t>la Administración</w:t>
                </w:r>
              </w:smartTag>
              <w:r w:rsidRPr="00D87287">
                <w:rPr>
                  <w:rFonts w:ascii="Arial" w:hAnsi="Arial" w:cs="Arial"/>
                  <w:sz w:val="18"/>
                  <w:szCs w:val="18"/>
                </w:rPr>
                <w:t xml:space="preserve"> Pública</w:t>
              </w:r>
            </w:smartTag>
            <w:r w:rsidRPr="00D87287">
              <w:rPr>
                <w:rFonts w:ascii="Arial" w:hAnsi="Arial" w:cs="Arial"/>
                <w:sz w:val="18"/>
                <w:szCs w:val="18"/>
              </w:rPr>
              <w:t xml:space="preserve"> Nacional la información necesaria para el cumplimiento de sus funciones.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Requerir la cooperación de los gobiernos provinciales cuando ello fuere necesario para el desarrollo de sus actividades.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Proporcionar al Consejo de Seguridad Interior la información e inteligencia necesaria para contribuir en la producción de la inteligencia criminal.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 xml:space="preserve">Coordinar la confección de </w:t>
            </w:r>
            <w:smartTag w:uri="urn:schemas-microsoft-com:office:smarttags" w:element="PersonName">
              <w:smartTagPr>
                <w:attr w:name="ProductID" w:val="la Apreciaci￳n"/>
              </w:smartTagPr>
              <w:r w:rsidRPr="00D87287">
                <w:rPr>
                  <w:rFonts w:ascii="Arial" w:hAnsi="Arial" w:cs="Arial"/>
                  <w:sz w:val="18"/>
                  <w:szCs w:val="18"/>
                </w:rPr>
                <w:t xml:space="preserve">la </w:t>
              </w:r>
              <w:r w:rsidRPr="00D87287">
                <w:rPr>
                  <w:rFonts w:ascii="Arial" w:hAnsi="Arial" w:cs="Arial"/>
                  <w:sz w:val="18"/>
                  <w:szCs w:val="18"/>
                </w:rPr>
                <w:lastRenderedPageBreak/>
                <w:t>Apreciación</w:t>
              </w:r>
            </w:smartTag>
            <w:r w:rsidRPr="00D87287">
              <w:rPr>
                <w:rFonts w:ascii="Arial" w:hAnsi="Arial" w:cs="Arial"/>
                <w:sz w:val="18"/>
                <w:szCs w:val="18"/>
              </w:rPr>
              <w:t xml:space="preserve"> de Inteligencia Estratégica Nacional y del plan de reunión de información.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 xml:space="preserve">Proporcionar al Ministerio de Defensa la información e inteligencia necesaria para contribuir en la producción de </w:t>
            </w:r>
            <w:smartTag w:uri="urn:schemas-microsoft-com:office:smarttags" w:element="PersonName">
              <w:smartTagPr>
                <w:attr w:name="ProductID" w:val="la Inteligencia Estrat￩gica"/>
              </w:smartTagPr>
              <w:r w:rsidRPr="00D87287">
                <w:rPr>
                  <w:rFonts w:ascii="Arial" w:hAnsi="Arial" w:cs="Arial"/>
                  <w:sz w:val="18"/>
                  <w:szCs w:val="18"/>
                </w:rPr>
                <w:t>la Inteligencia Estratégica</w:t>
              </w:r>
            </w:smartTag>
            <w:r w:rsidRPr="00D87287">
              <w:rPr>
                <w:rFonts w:ascii="Arial" w:hAnsi="Arial" w:cs="Arial"/>
                <w:sz w:val="18"/>
                <w:szCs w:val="18"/>
              </w:rPr>
              <w:t xml:space="preserve"> Militar.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Dirigir y articular las actividades y el funcionamiento del Sistema de Inteligencia Nacional, y las relaciones con los organismos de inteligencia de otros Estados.</w:t>
            </w:r>
          </w:p>
          <w:p w:rsidR="003E2B97" w:rsidRPr="00D87287" w:rsidRDefault="003E2B97" w:rsidP="00D87287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D87287">
              <w:rPr>
                <w:rFonts w:cs="Arial"/>
                <w:b/>
                <w:sz w:val="18"/>
                <w:szCs w:val="18"/>
              </w:rPr>
              <w:t>Adjetivas: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spacing w:before="60" w:beforeAutospacing="0" w:after="60" w:afterAutospacing="0"/>
              <w:ind w:left="374" w:hanging="374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Diseñar y ejecutar los programas y presupuestos de inteligencia inscritos en el Plan de Inteligencia Nacional.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 xml:space="preserve">Elaborar el informe anual de actividades de inteligencia a los efectos de su presentación ante </w:t>
            </w:r>
            <w:smartTag w:uri="urn:schemas-microsoft-com:office:smarttags" w:element="PersonName">
              <w:smartTagPr>
                <w:attr w:name="ProductID" w:val="la Comisi￳n Bicameral"/>
              </w:smartTagPr>
              <w:r w:rsidRPr="00D87287">
                <w:rPr>
                  <w:rFonts w:ascii="Arial" w:hAnsi="Arial" w:cs="Arial"/>
                  <w:sz w:val="18"/>
                  <w:szCs w:val="18"/>
                </w:rPr>
                <w:t>la Comisión Bicameral</w:t>
              </w:r>
            </w:smartTag>
            <w:r w:rsidRPr="00D87287">
              <w:rPr>
                <w:rFonts w:ascii="Arial" w:hAnsi="Arial" w:cs="Arial"/>
                <w:sz w:val="18"/>
                <w:szCs w:val="18"/>
              </w:rPr>
              <w:t xml:space="preserve"> de Fiscalización de los Organismos y Actividades de inteligencia del Congreso de </w:t>
            </w:r>
            <w:smartTag w:uri="urn:schemas-microsoft-com:office:smarttags" w:element="PersonName">
              <w:smartTagPr>
                <w:attr w:name="ProductID" w:val="la Naci￳n."/>
              </w:smartTagPr>
              <w:r w:rsidRPr="00D87287">
                <w:rPr>
                  <w:rFonts w:ascii="Arial" w:hAnsi="Arial" w:cs="Arial"/>
                  <w:sz w:val="18"/>
                  <w:szCs w:val="18"/>
                </w:rPr>
                <w:t>la Nación.</w:t>
              </w:r>
            </w:smartTag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 xml:space="preserve">Participar en la capacitación superior del personal de inteligencia, a través de </w:t>
            </w:r>
            <w:smartTag w:uri="urn:schemas-microsoft-com:office:smarttags" w:element="PersonName">
              <w:smartTagPr>
                <w:attr w:name="ProductID" w:val="la Escuela Nacional"/>
              </w:smartTagPr>
              <w:r w:rsidRPr="00D87287">
                <w:rPr>
                  <w:rFonts w:ascii="Arial" w:hAnsi="Arial" w:cs="Arial"/>
                  <w:sz w:val="18"/>
                  <w:szCs w:val="18"/>
                </w:rPr>
                <w:t>la Escuela Nacional</w:t>
              </w:r>
            </w:smartTag>
            <w:r w:rsidRPr="00D87287">
              <w:rPr>
                <w:rFonts w:ascii="Arial" w:hAnsi="Arial" w:cs="Arial"/>
                <w:sz w:val="18"/>
                <w:szCs w:val="18"/>
              </w:rPr>
              <w:t xml:space="preserve"> de Inteligencia.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 w:after="0" w:afterAutospacing="0"/>
              <w:ind w:left="374" w:hanging="374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Celebrar convenios con personas físicas o jurídicas, de carácter público o privado, que sirvan para el cumplimiento de sus funciones.</w:t>
            </w:r>
          </w:p>
          <w:p w:rsidR="003E2B97" w:rsidRPr="00D87287" w:rsidRDefault="003E2B97" w:rsidP="00D872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C503DD" w:rsidRDefault="003E2B97" w:rsidP="00331624">
            <w:pPr>
              <w:jc w:val="both"/>
              <w:rPr>
                <w:rFonts w:cs="Arial"/>
                <w:sz w:val="18"/>
                <w:szCs w:val="18"/>
              </w:rPr>
            </w:pPr>
            <w:r w:rsidRPr="00355674">
              <w:rPr>
                <w:rFonts w:cs="Arial"/>
                <w:sz w:val="18"/>
                <w:szCs w:val="18"/>
              </w:rPr>
              <w:t xml:space="preserve">De </w:t>
            </w:r>
            <w:r w:rsidR="009E5D5B" w:rsidRPr="00355674">
              <w:rPr>
                <w:rFonts w:cs="Arial"/>
                <w:sz w:val="18"/>
                <w:szCs w:val="18"/>
              </w:rPr>
              <w:t>acuerdo a</w:t>
            </w:r>
            <w:r w:rsidRPr="00355674">
              <w:rPr>
                <w:rFonts w:cs="Arial"/>
                <w:sz w:val="18"/>
                <w:szCs w:val="18"/>
              </w:rPr>
              <w:t xml:space="preserve"> la Ley 25.520, </w:t>
            </w:r>
            <w:r w:rsidR="00035B4D">
              <w:rPr>
                <w:rFonts w:cs="Arial"/>
                <w:sz w:val="18"/>
                <w:szCs w:val="18"/>
              </w:rPr>
              <w:t xml:space="preserve">la Secretaría de Inteligencia </w:t>
            </w:r>
            <w:r w:rsidRPr="00355674">
              <w:rPr>
                <w:rFonts w:cs="Arial"/>
                <w:sz w:val="18"/>
                <w:szCs w:val="18"/>
              </w:rPr>
              <w:t xml:space="preserve">depende de la Presidencia de la República, y de </w:t>
            </w:r>
            <w:r w:rsidR="00C503DD">
              <w:rPr>
                <w:rFonts w:cs="Arial"/>
                <w:sz w:val="18"/>
                <w:szCs w:val="18"/>
              </w:rPr>
              <w:t>aquella</w:t>
            </w:r>
            <w:r w:rsidR="00C503DD" w:rsidRPr="00355674">
              <w:rPr>
                <w:rFonts w:cs="Arial"/>
                <w:sz w:val="18"/>
                <w:szCs w:val="18"/>
              </w:rPr>
              <w:t xml:space="preserve"> </w:t>
            </w:r>
            <w:r w:rsidRPr="00355674">
              <w:rPr>
                <w:rFonts w:cs="Arial"/>
                <w:sz w:val="18"/>
                <w:szCs w:val="18"/>
              </w:rPr>
              <w:t xml:space="preserve">dependen la Dirección de </w:t>
            </w:r>
            <w:r w:rsidRPr="00355674">
              <w:rPr>
                <w:rFonts w:cs="Arial"/>
                <w:sz w:val="18"/>
                <w:szCs w:val="18"/>
              </w:rPr>
              <w:lastRenderedPageBreak/>
              <w:t>Observaciones Judiciales y la Esc</w:t>
            </w:r>
            <w:r w:rsidR="00AD0586">
              <w:rPr>
                <w:rFonts w:cs="Arial"/>
                <w:sz w:val="18"/>
                <w:szCs w:val="18"/>
              </w:rPr>
              <w:t>uela Nacional de Inteligencia</w:t>
            </w:r>
            <w:r w:rsidR="00035B4D">
              <w:rPr>
                <w:rFonts w:cs="Arial"/>
                <w:sz w:val="18"/>
                <w:szCs w:val="18"/>
              </w:rPr>
              <w:t xml:space="preserve">. Asimismo, </w:t>
            </w:r>
            <w:r w:rsidR="00C503DD">
              <w:rPr>
                <w:rFonts w:cs="Arial"/>
                <w:sz w:val="18"/>
                <w:szCs w:val="18"/>
              </w:rPr>
              <w:t xml:space="preserve">la </w:t>
            </w:r>
            <w:r w:rsidR="00035B4D">
              <w:rPr>
                <w:rFonts w:cs="Arial"/>
                <w:sz w:val="18"/>
                <w:szCs w:val="18"/>
              </w:rPr>
              <w:t>Secretaría</w:t>
            </w:r>
            <w:r w:rsidR="00C503DD">
              <w:rPr>
                <w:rFonts w:cs="Arial"/>
                <w:sz w:val="18"/>
                <w:szCs w:val="18"/>
              </w:rPr>
              <w:t xml:space="preserve"> de Inteligencia</w:t>
            </w:r>
            <w:r w:rsidR="00035B4D">
              <w:rPr>
                <w:rFonts w:cs="Arial"/>
                <w:sz w:val="18"/>
                <w:szCs w:val="18"/>
              </w:rPr>
              <w:t xml:space="preserve">, la </w:t>
            </w:r>
            <w:r w:rsidR="00035B4D" w:rsidRPr="00035B4D">
              <w:rPr>
                <w:rFonts w:cs="Arial"/>
                <w:sz w:val="18"/>
                <w:szCs w:val="18"/>
              </w:rPr>
              <w:t>Dirección Nacional de Inteligencia Criminal</w:t>
            </w:r>
            <w:r w:rsidR="00035B4D">
              <w:rPr>
                <w:rFonts w:cs="Arial"/>
                <w:sz w:val="18"/>
                <w:szCs w:val="18"/>
              </w:rPr>
              <w:t xml:space="preserve"> (dependiente de la Secretaría de Seguridad Interior) y l</w:t>
            </w:r>
            <w:r w:rsidR="00035B4D" w:rsidRPr="00035B4D">
              <w:rPr>
                <w:rFonts w:cs="Arial"/>
                <w:sz w:val="18"/>
                <w:szCs w:val="18"/>
              </w:rPr>
              <w:t>a Dirección Nacional de Inteligencia Estratégica Militar</w:t>
            </w:r>
            <w:r w:rsidR="00035B4D">
              <w:rPr>
                <w:rFonts w:cs="Arial"/>
                <w:sz w:val="18"/>
                <w:szCs w:val="18"/>
              </w:rPr>
              <w:t xml:space="preserve"> (dependiente del Ministro de Defensa) integran el Sistema de Inteligencia Nacional.</w:t>
            </w:r>
          </w:p>
          <w:p w:rsidR="00BF5A4C" w:rsidRDefault="00BF5A4C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BF5A4C" w:rsidRDefault="00BF5A4C" w:rsidP="00BF5A4C">
            <w:p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  <w:r w:rsidRPr="00D15879">
              <w:rPr>
                <w:rFonts w:cs="Arial"/>
                <w:b/>
                <w:sz w:val="18"/>
                <w:szCs w:val="18"/>
              </w:rPr>
              <w:t>Nota:</w:t>
            </w:r>
            <w:r w:rsidRPr="00D87287">
              <w:rPr>
                <w:rFonts w:cs="Arial"/>
                <w:sz w:val="18"/>
                <w:szCs w:val="18"/>
              </w:rPr>
              <w:t xml:space="preserve"> No </w:t>
            </w:r>
            <w:r>
              <w:rPr>
                <w:rFonts w:cs="Arial"/>
                <w:sz w:val="18"/>
                <w:szCs w:val="18"/>
              </w:rPr>
              <w:t>se encontró un sitio oficial de Internet sobre e</w:t>
            </w:r>
            <w:r w:rsidRPr="00D87287">
              <w:rPr>
                <w:rFonts w:cs="Arial"/>
                <w:sz w:val="18"/>
                <w:szCs w:val="18"/>
              </w:rPr>
              <w:t>ste servicio inteligencia</w:t>
            </w:r>
            <w:r>
              <w:rPr>
                <w:rFonts w:cs="Arial"/>
                <w:sz w:val="18"/>
                <w:szCs w:val="18"/>
              </w:rPr>
              <w:t xml:space="preserve"> en el que se haga público su organigrama.</w:t>
            </w:r>
          </w:p>
          <w:p w:rsidR="00BF5A4C" w:rsidRDefault="00BF5A4C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31624" w:rsidRPr="00C503DD" w:rsidRDefault="00331624" w:rsidP="00331624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E2B97" w:rsidRPr="00D87287" w:rsidTr="004244EF">
        <w:tc>
          <w:tcPr>
            <w:tcW w:w="2306" w:type="dxa"/>
          </w:tcPr>
          <w:p w:rsidR="004244EF" w:rsidRDefault="004244EF" w:rsidP="004244EF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4244EF" w:rsidRDefault="004244EF" w:rsidP="004244EF">
            <w:pPr>
              <w:jc w:val="center"/>
              <w:rPr>
                <w:b/>
                <w:noProof/>
                <w:color w:val="0000FF"/>
                <w:sz w:val="20"/>
                <w:szCs w:val="20"/>
                <w:u w:val="single"/>
                <w:lang w:val="es-MX" w:eastAsia="es-MX"/>
              </w:rPr>
            </w:pPr>
            <w:r w:rsidRPr="004244EF">
              <w:rPr>
                <w:rFonts w:cs="Arial"/>
                <w:b/>
                <w:sz w:val="20"/>
                <w:szCs w:val="20"/>
                <w:u w:val="single"/>
              </w:rPr>
              <w:t>BRASIL</w:t>
            </w:r>
            <w:r w:rsidRPr="004244EF">
              <w:rPr>
                <w:b/>
                <w:noProof/>
                <w:color w:val="0000FF"/>
                <w:sz w:val="20"/>
                <w:szCs w:val="20"/>
                <w:u w:val="single"/>
                <w:lang w:val="es-MX" w:eastAsia="es-MX"/>
              </w:rPr>
              <w:t xml:space="preserve"> </w:t>
            </w:r>
          </w:p>
          <w:p w:rsidR="004244EF" w:rsidRDefault="004244EF" w:rsidP="004244EF">
            <w:pPr>
              <w:jc w:val="center"/>
              <w:rPr>
                <w:b/>
                <w:noProof/>
                <w:color w:val="0000FF"/>
                <w:sz w:val="20"/>
                <w:szCs w:val="20"/>
                <w:u w:val="single"/>
                <w:lang w:val="es-MX" w:eastAsia="es-MX"/>
              </w:rPr>
            </w:pPr>
          </w:p>
          <w:p w:rsidR="004244EF" w:rsidRDefault="004244EF" w:rsidP="004244EF">
            <w:pPr>
              <w:jc w:val="center"/>
              <w:rPr>
                <w:b/>
                <w:noProof/>
                <w:color w:val="0000FF"/>
                <w:sz w:val="20"/>
                <w:szCs w:val="20"/>
                <w:u w:val="single"/>
                <w:lang w:val="es-MX" w:eastAsia="es-MX"/>
              </w:rPr>
            </w:pPr>
          </w:p>
          <w:p w:rsidR="003E2B97" w:rsidRPr="00D87287" w:rsidRDefault="00992F35" w:rsidP="004244E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952500" cy="927100"/>
                  <wp:effectExtent l="19050" t="0" r="0" b="0"/>
                  <wp:docPr id="20" name="Imagen 20" descr="Logotipo da A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tipo da A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4EF" w:rsidRDefault="004244EF" w:rsidP="004244EF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  <w:p w:rsidR="00EA3019" w:rsidRDefault="003E2B97" w:rsidP="004244EF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D87287">
              <w:rPr>
                <w:rFonts w:cs="Arial"/>
                <w:iCs/>
                <w:sz w:val="18"/>
                <w:szCs w:val="18"/>
              </w:rPr>
              <w:t>AGENCIA BRASILEÑA DE INTELIGENCIA (ABIN)</w:t>
            </w:r>
          </w:p>
          <w:p w:rsidR="00EA3019" w:rsidRDefault="00EA3019" w:rsidP="004244EF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  <w:p w:rsidR="003E2B97" w:rsidRPr="00EA3019" w:rsidRDefault="003E2B97" w:rsidP="004244EF">
            <w:pPr>
              <w:jc w:val="center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2280" w:type="dxa"/>
          </w:tcPr>
          <w:p w:rsidR="003E2B97" w:rsidRPr="00D87287" w:rsidRDefault="003E2B97" w:rsidP="004244EF">
            <w:pPr>
              <w:jc w:val="center"/>
              <w:rPr>
                <w:rFonts w:cs="Arial"/>
                <w:bCs/>
                <w:sz w:val="18"/>
                <w:szCs w:val="18"/>
                <w:lang w:val="es-MX"/>
              </w:rPr>
            </w:pPr>
          </w:p>
          <w:p w:rsidR="003E2B97" w:rsidRPr="00D87287" w:rsidRDefault="003E2B97" w:rsidP="004244EF">
            <w:pPr>
              <w:jc w:val="center"/>
              <w:rPr>
                <w:rFonts w:cs="Arial"/>
                <w:bCs/>
                <w:sz w:val="18"/>
                <w:szCs w:val="18"/>
                <w:lang w:val="es-MX"/>
              </w:rPr>
            </w:pPr>
            <w:r w:rsidRPr="00D87287">
              <w:rPr>
                <w:rFonts w:cs="Arial"/>
                <w:bCs/>
                <w:sz w:val="18"/>
                <w:szCs w:val="18"/>
                <w:lang w:val="es-MX"/>
              </w:rPr>
              <w:t>LEY No 9.883, DE 7 DE DICIEMBRE DE 1999.</w:t>
            </w:r>
          </w:p>
          <w:p w:rsidR="003E2B97" w:rsidRPr="00D87287" w:rsidRDefault="003E2B97" w:rsidP="004244EF">
            <w:pPr>
              <w:jc w:val="center"/>
              <w:rPr>
                <w:rFonts w:cs="Arial"/>
                <w:bCs/>
                <w:sz w:val="18"/>
                <w:szCs w:val="18"/>
                <w:lang w:val="es-MX"/>
              </w:rPr>
            </w:pPr>
          </w:p>
          <w:p w:rsidR="003E2B97" w:rsidRPr="00D87287" w:rsidRDefault="003E2B97" w:rsidP="00C34D9A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D87287">
              <w:rPr>
                <w:rFonts w:cs="Arial"/>
                <w:bCs/>
                <w:sz w:val="18"/>
                <w:szCs w:val="18"/>
                <w:lang w:val="es-MX"/>
              </w:rPr>
              <w:t>DECRETO N</w:t>
            </w:r>
            <w:r w:rsidR="00B92D2F" w:rsidRPr="00D87287">
              <w:rPr>
                <w:rFonts w:cs="Arial"/>
                <w:bCs/>
                <w:sz w:val="18"/>
                <w:szCs w:val="18"/>
                <w:lang w:val="es-MX"/>
              </w:rPr>
              <w:t xml:space="preserve">o. </w:t>
            </w:r>
            <w:r w:rsidRPr="00D87287">
              <w:rPr>
                <w:rFonts w:cs="Arial"/>
                <w:bCs/>
                <w:sz w:val="18"/>
                <w:szCs w:val="18"/>
                <w:lang w:val="es-MX"/>
              </w:rPr>
              <w:t>6.408, DE 24 DE MARZO DE 2008.</w:t>
            </w:r>
          </w:p>
        </w:tc>
        <w:tc>
          <w:tcPr>
            <w:tcW w:w="10042" w:type="dxa"/>
          </w:tcPr>
          <w:p w:rsidR="003E2B97" w:rsidRPr="00D87287" w:rsidRDefault="00A61C26" w:rsidP="00D87287">
            <w:pPr>
              <w:jc w:val="both"/>
              <w:rPr>
                <w:b/>
                <w:sz w:val="18"/>
                <w:szCs w:val="18"/>
              </w:rPr>
            </w:pPr>
            <w:r w:rsidRPr="00A61C26">
              <w:rPr>
                <w:noProof/>
                <w:color w:val="FF0000"/>
                <w:sz w:val="18"/>
                <w:szCs w:val="18"/>
                <w:lang w:val="es-MX" w:eastAsia="es-MX"/>
              </w:rPr>
              <w:pict>
                <v:group id="Lienzo 856" o:spid="_x0000_s1063" editas="canvas" style="position:absolute;left:0;text-align:left;margin-left:17.45pt;margin-top:52pt;width:456.4pt;height:300.85pt;z-index:17;mso-position-horizontal-relative:text;mso-position-vertical-relative:text" coordsize="57962,38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4" type="#_x0000_t75" style="position:absolute;width:57962;height:38207;visibility:visible">
                    <v:fill o:detectmouseclick="t"/>
                    <v:path o:connecttype="none"/>
                  </v:shape>
                  <v:line id="Line 858" o:spid="_x0000_s1065" style="position:absolute;visibility:visible" from="10915,6546" to="10922,7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Umrs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eRn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lJq7GAAAA3AAAAA8AAAAAAAAA&#10;AAAAAAAAoQIAAGRycy9kb3ducmV2LnhtbFBLBQYAAAAABAAEAPkAAACUAwAAAAA=&#10;"/>
                  <v:line id="Line 859" o:spid="_x0000_s1066" style="position:absolute;visibility:visible" from="47307,6546" to="47313,8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mDNc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6YM1xwAAANwAAAAPAAAAAAAA&#10;AAAAAAAAAKECAABkcnMvZG93bnJldi54bWxQSwUGAAAAAAQABAD5AAAAlQMAAAAA&#10;"/>
                  <v:line id="Line 860" o:spid="_x0000_s1067" style="position:absolute;visibility:visible" from="9258,15589" to="9258,17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AbQc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BtBxwAAANwAAAAPAAAAAAAA&#10;AAAAAAAAAKECAABkcnMvZG93bnJldi54bWxQSwUGAAAAAAQABAD5AAAAlQMAAAAA&#10;"/>
                  <v:line id="Line 861" o:spid="_x0000_s1068" style="position:absolute;visibility:visible" from="53568,15589" to="53568,17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+2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TL7axwAAANwAAAAPAAAAAAAA&#10;AAAAAAAAAKECAABkcnMvZG93bnJldi54bWxQSwUGAAAAAAQABAD5AAAAlQMAAAAA&#10;"/>
                  <v:line id="Line 862" o:spid="_x0000_s1069" style="position:absolute;visibility:visible" from="42214,28384" to="42221,30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4gr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iCtxwAAANwAAAAPAAAAAAAA&#10;AAAAAAAAAKECAABkcnMvZG93bnJldi54bWxQSwUGAAAAAAQABAD5AAAAlQMAAAAA&#10;"/>
                  <v:line id="Line 863" o:spid="_x0000_s1070" style="position:absolute;visibility:visible" from="28733,4387" to="28733,15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KFNsYAAADcAAAADwAAAGRycy9kb3ducmV2LnhtbESPQWvCQBSE7wX/w/KE3urGClFSVxGl&#10;oD2UqoX2+Mw+k2j2bdjdJum/7xYEj8PMfMPMl72pRUvOV5YVjEcJCOLc6ooLBZ/H16cZCB+QNdaW&#10;ScEveVguBg9zzLTteE/tIRQiQthnqKAMocmk9HlJBv3INsTRO1tnMETpCqkddhFuavmcJKk0WHFc&#10;KLGhdUn59fBjFLxPPt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ShTbGAAAA3AAAAA8AAAAAAAAA&#10;AAAAAAAAoQIAAGRycy9kb3ducmV2LnhtbFBLBQYAAAAABAAEAPkAAACUAwAAAAA=&#10;"/>
                  <v:rect id="Rectangle 864" o:spid="_x0000_s1071" style="position:absolute;left:46462;top:17538;width:11500;height:64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U674A&#10;AADcAAAADwAAAGRycy9kb3ducmV2LnhtbERPSwrCMBDdC94hjOBGNFVBpRpFFLErxc8BxmZsi82k&#10;NFHr7c1CcPl4/8WqMaV4Ue0KywqGgwgEcWp1wZmC62XXn4FwHlljaZkUfMjBatluLTDW9s0nep19&#10;JkIIuxgV5N5XsZQuzcmgG9iKOHB3Wxv0AdaZ1DW+Q7gp5SiKJtJgwaEhx4o2OaWP89Mo2Lppz/jH&#10;7XAc6b1+XveJHd8SpbqdZj0H4anxf/HPnWgF42lYG86EI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3hlOu+AAAA3AAAAA8AAAAAAAAAAAAAAAAAmAIAAGRycy9kb3ducmV2&#10;LnhtbFBLBQYAAAAABAAEAPUAAACDAwAAAAA=&#10;">
                    <v:textbox inset="1.71281mm,.85639mm,1.71281mm,.85639mm">
                      <w:txbxContent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22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  <w:szCs w:val="22"/>
                            </w:rPr>
                            <w:t>SECRETARÍA DE</w:t>
                          </w: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22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  <w:szCs w:val="22"/>
                            </w:rPr>
                            <w:t xml:space="preserve">PLANIFICACIÓN, </w:t>
                          </w: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22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  <w:szCs w:val="22"/>
                            </w:rPr>
                            <w:t xml:space="preserve">PRESUPUESTO Y </w:t>
                          </w: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  <w:szCs w:val="22"/>
                            </w:rPr>
                            <w:t>ADMINISTRACIÓN</w:t>
                          </w: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line id="Line 865" o:spid="_x0000_s1072" style="position:absolute;visibility:visible" from="9258,15589" to="53568,15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G03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AbTfxwAAANwAAAAPAAAAAAAA&#10;AAAAAAAAAKECAABkcnMvZG93bnJldi54bWxQSwUGAAAAAAQABAD5AAAAlQMAAAAA&#10;"/>
                  <v:line id="Line 866" o:spid="_x0000_s1073" style="position:absolute;visibility:visible" from="19653,15589" to="19659,17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5tZc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ubWXDAAAA3AAAAA8AAAAAAAAAAAAA&#10;AAAAoQIAAGRycy9kb3ducmV2LnhtbFBLBQYAAAAABAAEAPkAAACRAwAAAAA=&#10;"/>
                  <v:line id="Line 867" o:spid="_x0000_s1074" style="position:absolute;visibility:visible" from="30460,15589" to="30467,17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LI/s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S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iyP7GAAAA3AAAAA8AAAAAAAAA&#10;AAAAAAAAoQIAAGRycy9kb3ducmV2LnhtbFBLBQYAAAAABAAEAPkAAACUAwAAAAA=&#10;"/>
                  <v:line id="Line 868" o:spid="_x0000_s1075" style="position:absolute;visibility:visible" from="41484,15589" to="41490,17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BWic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KZj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cFaJxwAAANwAAAAPAAAAAAAA&#10;AAAAAAAAAKECAABkcnMvZG93bnJldi54bWxQSwUGAAAAAAQABAD5AAAAlQMAAAAA&#10;"/>
                  <v:line id="Line 869" o:spid="_x0000_s1076" style="position:absolute;flip:y;visibility:visible" from="2914,12661" to="2914,28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hybccAAADcAAAADwAAAGRycy9kb3ducmV2LnhtbESPQWsCMRSE74X+h/CEXkrNtpayrkaR&#10;QsGDl6qseHtunptlNy/bJNX13zeFQo/DzHzDzJeD7cSFfGgcK3geZyCIK6cbrhXsdx9POYgQkTV2&#10;jknBjQIsF/d3cyy0u/InXbaxFgnCoUAFJsa+kDJUhiyGseuJk3d23mJM0tdSe7wmuO3kS5a9SYsN&#10;pwWDPb0bqtrtt1Ug883jl1+dXtuyPRympqzK/rhR6mE0rGYgIg3xP/zXXmsFk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GHJtxwAAANwAAAAPAAAAAAAA&#10;AAAAAAAAAKECAABkcnMvZG93bnJldi54bWxQSwUGAAAAAAQABAD5AAAAlQMAAAAA&#10;"/>
                  <v:line id="Line 870" o:spid="_x0000_s1077" style="position:absolute;flip:y;visibility:visible" from="2914,10217" to="6324,12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+JF8YAAADcAAAADwAAAGRycy9kb3ducmV2LnhtbESPQWsCMRSE74X+h/CEXopmLSK6GkUE&#10;oQcv1bLS23Pz3Cy7edkmqW7/fVMQPA4z8w2zXPe2FVfyoXasYDzKQBCXTtdcKfg87oYzECEia2wd&#10;k4JfCrBePT8tMdfuxh90PcRKJAiHHBWYGLtcylAashhGriNO3sV5izFJX0nt8ZbgtpVvWTaVFmtO&#10;CwY72hoqm8OPVSBn+9dvvzlPmqI5neamKIvua6/Uy6DfLEBE6uMjfG+/awWT8R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PiRfGAAAA3AAAAA8AAAAAAAAA&#10;AAAAAAAAoQIAAGRycy9kb3ducmV2LnhtbFBLBQYAAAAABAAEAPkAAACUAwAAAAA=&#10;"/>
                  <v:line id="Line 871" o:spid="_x0000_s1078" style="position:absolute;visibility:visible" from="5359,28733" to="5359,30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et88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p63zxwAAANwAAAAPAAAAAAAA&#10;AAAAAAAAAKECAABkcnMvZG93bnJldi54bWxQSwUGAAAAAAQABAD5AAAAlQMAAAAA&#10;"/>
                  <v:line id="Line 872" o:spid="_x0000_s1079" style="position:absolute;visibility:visible" from="16008,28733" to="16008,30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5gc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lcG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DmBxAAAANwAAAAPAAAAAAAAAAAA&#10;AAAAAKECAABkcnMvZG93bnJldi54bWxQSwUGAAAAAAQABAD5AAAAkgMAAAAA&#10;"/>
                  <v:line id="Line 873" o:spid="_x0000_s1080" style="position:absolute;visibility:visible" from="32016,28733" to="32023,30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ScG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dJwaxwAAANwAAAAPAAAAAAAA&#10;AAAAAAAAAKECAABkcnMvZG93bnJldi54bWxQSwUGAAAAAAQABAD5AAAAlQMAAAAA&#10;"/>
                  <v:line id="Line 874" o:spid="_x0000_s1081" style="position:absolute;flip:x;visibility:visible" from="2914,28384" to="42214,28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Z+RcMAAADcAAAADwAAAGRycy9kb3ducmV2LnhtbERPy2oCMRTdC/2HcAvdSM0oIjo1ihSE&#10;Ltz4YMTd7eR2MszkZpqkOv17sxBcHs57ue5tK67kQ+1YwXiUgSAuna65UnA6bt/nIEJE1tg6JgX/&#10;FGC9ehksMdfuxnu6HmIlUgiHHBWYGLtcylAashhGriNO3I/zFmOCvpLa4y2F21ZOsmwmLdacGgx2&#10;9GmobA5/VoGc74a/fvM9bYrmfF6Yoiy6y06pt9d+8wEiUh+f4of7SyuYTtL8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GfkXDAAAA3AAAAA8AAAAAAAAAAAAA&#10;AAAAoQIAAGRycy9kb3ducmV2LnhtbFBLBQYAAAAABAAEAPkAAACRAwAAAAA=&#10;"/>
                  <v:rect id="Rectangle 875" o:spid="_x0000_s1082" style="position:absolute;left:19488;width:18999;height:43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LfDsQA&#10;AADcAAAADwAAAGRycy9kb3ducmV2LnhtbESP0YrCMBRE3wX/IdwFXxZNrcsq1SiiiH1y2a4fcG3u&#10;tsXmpjRR698bQfBxmJkzzGLVmVpcqXWVZQXjUQSCOLe64kLB8W83nIFwHlljbZkU3MnBatnvLTDR&#10;9sa/dM18IQKEXYIKSu+bREqXl2TQjWxDHLx/2xr0QbaF1C3eAtzUMo6ib2mw4rBQYkObkvJzdjEK&#10;tm76afz5dPiJ9V5fjvvUTk6pUoOPbj0H4anz7/CrnWoFX/E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C3w7EAAAA3AAAAA8AAAAAAAAAAAAAAAAAmAIAAGRycy9k&#10;b3ducmV2LnhtbFBLBQYAAAAABAAEAPUAAACJAwAAAAA=&#10;">
                    <v:textbox inset="1.71281mm,.85639mm,1.71281mm,.85639mm">
                      <w:txbxContent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>DIRECCIÓN GENERAL</w:t>
                          </w:r>
                        </w:p>
                      </w:txbxContent>
                    </v:textbox>
                  </v:rect>
                  <v:rect id="Rectangle 876" o:spid="_x0000_s1083" style="position:absolute;left:6330;top:7791;width:12180;height:48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BBecUA&#10;AADcAAAADwAAAGRycy9kb3ducmV2LnhtbESP0WrCQBRE3wv+w3IFX0qzMRYtqWuQFjFPFTUfcM3e&#10;JsHs3ZDdaPz7bqHQx2FmzjDrbDStuFHvGssK5lEMgri0uuFKQXHevbyBcB5ZY2uZFDzIQbaZPK0x&#10;1fbOR7qdfCUChF2KCmrvu1RKV9Zk0EW2Iw7et+0N+iD7Suoe7wFuWpnE8VIabDgs1NjRR03l9TQY&#10;BZ9u9Wz89fJ1SPReD8U+t4tLrtRsOm7fQXga/X/4r51rBa9JA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EF5xQAAANwAAAAPAAAAAAAAAAAAAAAAAJgCAABkcnMv&#10;ZG93bnJldi54bWxQSwUGAAAAAAQABAD1AAAAigMAAAAA&#10;">
                    <v:textbox inset="1.71281mm,.85639mm,1.71281mm,.85639mm">
                      <w:txbxContent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 xml:space="preserve">ORGANOS </w:t>
                          </w: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>ESPECIFICOS</w:t>
                          </w: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>SINGULARES</w:t>
                          </w:r>
                        </w:p>
                      </w:txbxContent>
                    </v:textbox>
                  </v:rect>
                  <v:rect id="Rectangle 877" o:spid="_x0000_s1084" style="position:absolute;left:40430;top:7791;width:12179;height:48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zk4sMA&#10;AADcAAAADwAAAGRycy9kb3ducmV2LnhtbESP0YrCMBRE3xf8h3AFX0RTq6hUo4iy2CeXVT/g2lzb&#10;YnNTmqjdvzeCsI/DzJxhluvWVOJBjSstKxgNIxDEmdUl5wrOp+/BHITzyBory6TgjxysV52vJSba&#10;PvmXHkefiwBhl6CCwvs6kdJlBRl0Q1sTB+9qG4M+yCaXusFngJtKxlE0lQZLDgsF1rQtKLsd70bB&#10;zs36xt8uh59Y7/X9vE/t+JIq1eu2mwUIT63/D3/aqVYwicfwPhOO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zk4sMAAADcAAAADwAAAAAAAAAAAAAAAACYAgAAZHJzL2Rv&#10;d25yZXYueG1sUEsFBgAAAAAEAAQA9QAAAIgDAAAAAA==&#10;">
                    <v:textbox inset="1.71281mm,.85639mm,1.71281mm,.85639mm">
                      <w:txbxContent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 xml:space="preserve">UNIDADES </w:t>
                          </w: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>ESTATALES</w:t>
                          </w:r>
                        </w:p>
                      </w:txbxContent>
                    </v:textbox>
                  </v:rect>
                  <v:rect id="Rectangle 878" o:spid="_x0000_s1085" style="position:absolute;left:4552;top:17538;width:8757;height:64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V8lsMA&#10;AADcAAAADwAAAGRycy9kb3ducmV2LnhtbESP0YrCMBRE3wX/IVzBF9HUrqhUo4iy2CeXVT/g2lzb&#10;YnNTmqjdv98Igo/DzJxhluvWVOJBjSstKxiPIhDEmdUl5wrOp+/hHITzyBory6TgjxysV93OEhNt&#10;n/xLj6PPRYCwS1BB4X2dSOmyggy6ka2Jg3e1jUEfZJNL3eAzwE0l4yiaSoMlh4UCa9oWlN2Od6Ng&#10;52YD42+Xw0+s9/p+3qf265Iq1e+1mwUIT63/hN/tVCuYxBN4nQ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V8lsMAAADcAAAADwAAAAAAAAAAAAAAAACYAgAAZHJzL2Rv&#10;d25yZXYueG1sUEsFBgAAAAAEAAQA9QAAAIgDAAAAAA==&#10;">
                    <v:textbox inset="1.71281mm,.85639mm,1.71281mm,.85639mm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</w:p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>GABINETE</w:t>
                          </w:r>
                        </w:p>
                      </w:txbxContent>
                    </v:textbox>
                  </v:rect>
                  <v:rect id="Rectangle 879" o:spid="_x0000_s1086" style="position:absolute;left:35794;top:17538;width:9792;height:64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ZDcYA&#10;AADcAAAADwAAAGRycy9kb3ducmV2LnhtbESPzWrDMBCE74G+g9hCLyGW6zZJca2EkFLiU0t+HmBt&#10;bW1ja2UsJXHfvioEchxm5hsmW4+mExcaXGNZwXMUgyAurW64UnA6fs7eQDiPrLGzTAp+ycF69TDJ&#10;MNX2ynu6HHwlAoRdigpq7/tUSlfWZNBFticO3o8dDPogh0rqAa8BbjqZxPFCGmw4LNTY07amsj2c&#10;jYIPt5wa3xZf34ne6fNpl9uXIlfq6XHcvIPwNPp7+NbOtYLX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nZDcYAAADcAAAADwAAAAAAAAAAAAAAAACYAgAAZHJz&#10;L2Rvd25yZXYueG1sUEsFBgAAAAAEAAQA9QAAAIsDAAAAAA==&#10;">
                    <v:textbox inset="1.71281mm,.85639mm,1.71281mm,.85639mm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>CORREGIDURÍA</w:t>
                          </w: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>GENERAL</w:t>
                          </w:r>
                        </w:p>
                      </w:txbxContent>
                    </v:textbox>
                  </v:rect>
                  <v:rect id="Rectangle 880" o:spid="_x0000_s1087" style="position:absolute;left:25888;top:17538;width:8763;height:64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HesUA&#10;AADcAAAADwAAAGRycy9kb3ducmV2LnhtbESP0WrCQBRE3wX/YbmCL1I3TSUtqZtQWsQ8VUzzAdfs&#10;bRLM3g3ZVdO/7xYKPg4zc4bZ5pPpxZVG11lW8LiOQBDXVnfcKKi+dg8vIJxH1thbJgU/5CDP5rMt&#10;ptre+EjX0jciQNilqKD1fkildHVLBt3aDsTB+7ajQR/k2Eg94i3ATS/jKEqkwY7DQosDvbdUn8uL&#10;UfDhnlfGn0+fh1jv9aXaF/bpVCi1XExvryA8Tf4e/m8XWsEmTu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0d6xQAAANwAAAAPAAAAAAAAAAAAAAAAAJgCAABkcnMv&#10;ZG93bnJldi54bWxQSwUGAAAAAAQABAD1AAAAigMAAAAA&#10;">
                    <v:textbox inset="1.71281mm,.85639mm,1.71281mm,.85639mm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>OUVIDORIA</w:t>
                          </w:r>
                        </w:p>
                      </w:txbxContent>
                    </v:textbox>
                  </v:rect>
                  <v:rect id="Rectangle 881" o:spid="_x0000_s1088" style="position:absolute;left:14458;top:17538;width:10122;height:64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fi4cMA&#10;AADcAAAADwAAAGRycy9kb3ducmV2LnhtbESP0YrCMBRE3xf8h3AFXxZNrYtKNYooYp9cVv2Aa3Nt&#10;i81NaaLWvzeCsI/DzJxh5svWVOJOjSstKxgOIhDEmdUl5wpOx21/CsJ5ZI2VZVLwJAfLRedrjom2&#10;D/6j+8HnIkDYJaig8L5OpHRZQQbdwNbEwbvYxqAPssmlbvAR4KaScRSNpcGSw0KBNa0Lyq6Hm1Gw&#10;cZNv46/n/W+sd/p22qV2dE6V6nXb1QyEp9b/hz/tVCv4iSfwPhOO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fi4cMAAADcAAAADwAAAAAAAAAAAAAAAACYAgAAZHJzL2Rv&#10;d25yZXYueG1sUEsFBgAAAAAEAAQA9QAAAIgDAAAAAA==&#10;">
                    <v:textbox inset="1.71281mm,.85639mm,1.71281mm,.85639mm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>ASESORÍA DE</w:t>
                          </w: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 xml:space="preserve"> COMUNICACIÓN </w:t>
                          </w: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>SOCIAL</w:t>
                          </w:r>
                        </w:p>
                      </w:txbxContent>
                    </v:textbox>
                  </v:rect>
                  <v:rect id="Rectangle 882" o:spid="_x0000_s1089" style="position:absolute;left:11595;top:30194;width:10966;height:80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h2k8IA&#10;AADcAAAADwAAAGRycy9kb3ducmV2LnhtbERPzWqDQBC+B/IOyxRyCc1aG9pg3ITQUPSUUusDTNyp&#10;iu6suJto3757KPT48f2nx9n04k6jay0reNpEIIgrq1uuFZRf7487EM4ja+wtk4IfcnA8LBcpJtpO&#10;/En3wtcihLBLUEHj/ZBI6aqGDLqNHYgD921Hgz7AsZZ6xCmEm17GUfQiDbYcGhoc6K2hqituRsHZ&#10;va6N766Xj1hn+lZmuX2+5kqtHubTHoSn2f+L/9y5VrCNw9pwJhwB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+HaTwgAAANwAAAAPAAAAAAAAAAAAAAAAAJgCAABkcnMvZG93&#10;bnJldi54bWxQSwUGAAAAAAQABAD1AAAAhwMAAAAA&#10;">
                    <v:textbox inset="1.71281mm,.85639mm,1.71281mm,.85639mm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 xml:space="preserve">DEPARTAMENTO </w:t>
                          </w: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 xml:space="preserve">DE </w:t>
                          </w: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>CONTRA-INTELIGENCIA</w:t>
                          </w:r>
                        </w:p>
                      </w:txbxContent>
                    </v:textbox>
                  </v:rect>
                  <v:rect id="Rectangle 883" o:spid="_x0000_s1090" style="position:absolute;left:24015;top:30194;width:13100;height:80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TTCMYA&#10;AADcAAAADwAAAGRycy9kb3ducmV2LnhtbESPzWrDMBCE74G+g9hCLyGW65Ykda2EkFLiU0t+HmBt&#10;bW1ja2UsJXHfvioEchxm5hsmW4+mExcaXGNZwXMUgyAurW64UnA6fs6WIJxH1thZJgW/5GC9ephk&#10;mGp75T1dDr4SAcIuRQW1930qpStrMugi2xMH78cOBn2QQyX1gNcAN51M4nguDTYcFmrsaVtT2R7O&#10;RsGHW0yNb4uv70Tv9Pm0y+1LkSv19Dhu3kF4Gv09fGvnWsFr8gb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TTCMYAAADcAAAADwAAAAAAAAAAAAAAAACYAgAAZHJz&#10;L2Rvd25yZXYueG1sUEsFBgAAAAAEAAQA9QAAAIsDAAAAAA==&#10;">
                    <v:textbox inset="1.71281mm,.85639mm,1.71281mm,.85639mm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</w:p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 xml:space="preserve">DEPARTAMENTO DE </w:t>
                          </w: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>CONTRATERRORISMO</w:t>
                          </w:r>
                        </w:p>
                      </w:txbxContent>
                    </v:textbox>
                  </v:rect>
                  <v:rect id="Rectangle 884" o:spid="_x0000_s1091" style="position:absolute;left:38042;top:30194;width:11468;height:80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sSMEA&#10;AADcAAAADwAAAGRycy9kb3ducmV2LnhtbERPzWrCQBC+C77DMkIvohtjaSV1I6IUc6rU+gBjdpqE&#10;ZGdDdo3x7d2D4PHj+19vBtOInjpXWVawmEcgiHOrKy4UnP++ZysQziNrbCyTgjs52KTj0RoTbW/8&#10;S/3JFyKEsEtQQel9m0jp8pIMurltiQP3bzuDPsCukLrDWwg3jYyj6EMarDg0lNjSrqS8Pl2Ngr37&#10;nBpfX36OsT7o6/mQ2eUlU+ptMmy/QHga/Ev8dGdawfsyzA9nwhG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X7EjBAAAA3AAAAA8AAAAAAAAAAAAAAAAAmAIAAGRycy9kb3du&#10;cmV2LnhtbFBLBQYAAAAABAAEAPUAAACGAwAAAAA=&#10;">
                    <v:textbox inset="1.71281mm,.85639mm,1.71281mm,.85639mm">
                      <w:txbxContent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 xml:space="preserve">DEPARTAMENTO </w:t>
                          </w: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>DE INTEGRACIÓN</w:t>
                          </w: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>DEL SISTEMA BRASILEÑO</w:t>
                          </w: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</w:rPr>
                            <w:t>DE INTELIGENCIA</w:t>
                          </w:r>
                        </w:p>
                      </w:txbxContent>
                    </v:textbox>
                  </v:rect>
                  <v:rect id="Rectangle 885" o:spid="_x0000_s1092" style="position:absolute;top:30194;width:10191;height:80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J08QA&#10;AADcAAAADwAAAGRycy9kb3ducmV2LnhtbESP3YrCMBSE74V9h3AW9kZs6g+rVKOIi9grZdUHOG2O&#10;bbE5KU3U+vabBcHLYWa+YRarztTiTq2rLCsYRjEI4tzqigsF59N2MAPhPLLG2jIpeJKD1fKjt8BE&#10;2wf/0v3oCxEg7BJUUHrfJFK6vCSDLrINcfAutjXog2wLqVt8BLip5SiOv6XBisNCiQ1tSsqvx5tR&#10;8OOmfeOv2f4w0jt9O+9SO85Spb4+u/UchKfOv8OvdqoVTMZD+D8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bSdPEAAAA3AAAAA8AAAAAAAAAAAAAAAAAmAIAAGRycy9k&#10;b3ducmV2LnhtbFBLBQYAAAAABAAEAPUAAACJAwAAAAA=&#10;">
                    <v:textbox inset="1.71281mm,.85639mm,1.71281mm,.85639mm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DEPARTAMENTO </w:t>
                          </w: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DE INTELIGENCIA</w:t>
                          </w:r>
                        </w:p>
                        <w:p w:rsidR="00820890" w:rsidRPr="00EA7567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EA7567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ESTRATEGICA</w:t>
                          </w:r>
                        </w:p>
                      </w:txbxContent>
                    </v:textbox>
                  </v:rect>
                  <v:line id="Line 886" o:spid="_x0000_s1093" style="position:absolute;visibility:visible" from="10915,6546" to="47307,6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SC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ZVILxwAAANwAAAAPAAAAAAAA&#10;AAAAAAAAAKECAABkcnMvZG93bnJldi54bWxQSwUGAAAAAAQABAD5AAAAlQMAAAAA&#10;"/>
                  <w10:wrap type="square"/>
                </v:group>
              </w:pict>
            </w:r>
          </w:p>
          <w:p w:rsidR="003E2B97" w:rsidRPr="00D87287" w:rsidRDefault="003E2B97" w:rsidP="003E2B97">
            <w:pPr>
              <w:rPr>
                <w:b/>
                <w:color w:val="FF0000"/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2" w:type="dxa"/>
          </w:tcPr>
          <w:p w:rsidR="004956BE" w:rsidRDefault="004956BE" w:rsidP="00D87287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D87287">
              <w:rPr>
                <w:rFonts w:cs="Arial"/>
                <w:b/>
                <w:sz w:val="18"/>
                <w:szCs w:val="18"/>
              </w:rPr>
              <w:t>Sustantivas: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 xml:space="preserve">Ejecutar </w:t>
            </w:r>
            <w:smartTag w:uri="urn:schemas-microsoft-com:office:smarttags" w:element="PersonName">
              <w:smartTagPr>
                <w:attr w:name="ProductID" w:val="᷸钀ፐ"/>
              </w:smartTagPr>
              <w:r w:rsidRPr="00D87287">
                <w:rPr>
                  <w:rFonts w:ascii="Arial" w:hAnsi="Arial" w:cs="Arial"/>
                  <w:sz w:val="18"/>
                  <w:szCs w:val="18"/>
                </w:rPr>
                <w:t>la Política Nacional</w:t>
              </w:r>
            </w:smartTag>
            <w:r w:rsidRPr="00D87287">
              <w:rPr>
                <w:rFonts w:ascii="Arial" w:hAnsi="Arial" w:cs="Arial"/>
                <w:sz w:val="18"/>
                <w:szCs w:val="18"/>
              </w:rPr>
              <w:t xml:space="preserve"> de Inteligencia y las acciones al respecto, bajo la supervisión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D87287">
                <w:rPr>
                  <w:rFonts w:ascii="Arial" w:hAnsi="Arial" w:cs="Arial"/>
                  <w:sz w:val="18"/>
                  <w:szCs w:val="18"/>
                </w:rPr>
                <w:t>la Junta</w:t>
              </w:r>
            </w:smartTag>
            <w:r w:rsidRPr="00D87287">
              <w:rPr>
                <w:rFonts w:ascii="Arial" w:hAnsi="Arial" w:cs="Arial"/>
                <w:sz w:val="18"/>
                <w:szCs w:val="18"/>
              </w:rPr>
              <w:t xml:space="preserve"> de Relaciones Exteriores y Defensa Nacional del Consejo de Gobierno.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Planear y ejecutar la protección de los conocimientos sensibles, relacionados con los intereses y la seguridad del Estado y la sociedad.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Evaluar las amenazas, internas y externas al orden constitucional.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 xml:space="preserve">Planear y ejecutar acciones, incluida la confidencial, sobre recolección y análisis de datos para la producción de conocimientos para asesorar al Presidente de </w:t>
            </w:r>
            <w:smartTag w:uri="urn:schemas-microsoft-com:office:smarttags" w:element="PersonName">
              <w:smartTagPr>
                <w:attr w:name="ProductID" w:val="la Rep￺blica."/>
              </w:smartTagPr>
              <w:r w:rsidRPr="00D87287">
                <w:rPr>
                  <w:rFonts w:ascii="Arial" w:hAnsi="Arial" w:cs="Arial"/>
                  <w:sz w:val="18"/>
                  <w:szCs w:val="18"/>
                </w:rPr>
                <w:t>la República.</w:t>
              </w:r>
            </w:smartTag>
          </w:p>
          <w:p w:rsidR="003E2B97" w:rsidRPr="00D87287" w:rsidRDefault="003E2B97" w:rsidP="00D87287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D87287">
              <w:rPr>
                <w:rFonts w:cs="Arial"/>
                <w:b/>
                <w:sz w:val="18"/>
                <w:szCs w:val="18"/>
              </w:rPr>
              <w:t>Adjetivas: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Promover el desarrollo de los recursos humanos y la doctrina de la inteligencia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Realizar estudios e investigaciones para el ejercicio y el perfeccionamiento de la actividad de Inteligencia.</w:t>
            </w:r>
          </w:p>
          <w:p w:rsidR="003E2B97" w:rsidRPr="00D87287" w:rsidRDefault="003E2B97" w:rsidP="00D87287">
            <w:pPr>
              <w:jc w:val="both"/>
              <w:rPr>
                <w:rFonts w:cs="Arial"/>
                <w:sz w:val="18"/>
                <w:szCs w:val="18"/>
              </w:rPr>
            </w:pPr>
            <w:r w:rsidRPr="00D87287">
              <w:rPr>
                <w:rFonts w:cs="Arial"/>
                <w:b/>
                <w:sz w:val="18"/>
                <w:szCs w:val="18"/>
              </w:rPr>
              <w:t>Nota</w:t>
            </w:r>
            <w:r w:rsidRPr="00D87287">
              <w:rPr>
                <w:rFonts w:cs="Arial"/>
                <w:sz w:val="18"/>
                <w:szCs w:val="18"/>
              </w:rPr>
              <w:t xml:space="preserve">: De conformidad con </w:t>
            </w:r>
            <w:smartTag w:uri="urn:schemas-microsoft-com:office:smarttags" w:element="PersonName">
              <w:smartTagPr>
                <w:attr w:name="ProductID" w:val="la Ley No."/>
              </w:smartTagPr>
              <w:smartTag w:uri="urn:schemas-microsoft-com:office:smarttags" w:element="PersonName">
                <w:smartTagPr>
                  <w:attr w:name="ProductID" w:val="la Ley"/>
                </w:smartTagPr>
                <w:r w:rsidRPr="00D87287">
                  <w:rPr>
                    <w:rFonts w:cs="Arial"/>
                    <w:sz w:val="18"/>
                    <w:szCs w:val="18"/>
                  </w:rPr>
                  <w:t>la Ley</w:t>
                </w:r>
              </w:smartTag>
              <w:r w:rsidRPr="00D87287">
                <w:rPr>
                  <w:rFonts w:cs="Arial"/>
                  <w:sz w:val="18"/>
                  <w:szCs w:val="18"/>
                </w:rPr>
                <w:t xml:space="preserve"> No.</w:t>
              </w:r>
            </w:smartTag>
            <w:r w:rsidRPr="00D87287">
              <w:rPr>
                <w:rFonts w:cs="Arial"/>
                <w:sz w:val="18"/>
                <w:szCs w:val="18"/>
              </w:rPr>
              <w:t xml:space="preserve"> 9.883, de 7 de diciembre de 1999, el ABID es el Órgano Central del Sistema Brasileño en Inteligencia (SISBIN), y prevé en su estructura a las unidades siguientes: </w:t>
            </w:r>
          </w:p>
          <w:p w:rsidR="003E2B97" w:rsidRPr="00D87287" w:rsidRDefault="003E2B97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E2B97" w:rsidRPr="00D87287" w:rsidRDefault="003E2B97" w:rsidP="00D87287">
            <w:pPr>
              <w:pStyle w:val="textonormalsinmargen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I. Dirección General</w:t>
            </w:r>
          </w:p>
          <w:p w:rsidR="003E2B97" w:rsidRPr="00D87287" w:rsidRDefault="003E2B97" w:rsidP="00D87287">
            <w:pPr>
              <w:pStyle w:val="textonormalsinmargen"/>
              <w:spacing w:line="240" w:lineRule="auto"/>
              <w:ind w:left="245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A) Gabinete</w:t>
            </w:r>
          </w:p>
          <w:p w:rsidR="003E2B97" w:rsidRPr="00D87287" w:rsidRDefault="003E2B97" w:rsidP="00D87287">
            <w:pPr>
              <w:pStyle w:val="textonormalsinmargen"/>
              <w:spacing w:line="240" w:lineRule="auto"/>
              <w:ind w:left="245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B) Asesoría de Comunicación Social</w:t>
            </w:r>
          </w:p>
          <w:p w:rsidR="003E2B97" w:rsidRPr="00D87287" w:rsidRDefault="003E2B97" w:rsidP="00D87287">
            <w:pPr>
              <w:pStyle w:val="textonormalsinmargen"/>
              <w:spacing w:line="240" w:lineRule="auto"/>
              <w:ind w:left="245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C) Asesoría Jurídica</w:t>
            </w:r>
          </w:p>
          <w:p w:rsidR="003E2B97" w:rsidRPr="00D87287" w:rsidRDefault="003E2B97" w:rsidP="00D87287">
            <w:pPr>
              <w:pStyle w:val="textonormalsinmargen"/>
              <w:spacing w:line="240" w:lineRule="auto"/>
              <w:ind w:left="245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D) “Ouvidoria”</w:t>
            </w:r>
          </w:p>
          <w:p w:rsidR="003E2B97" w:rsidRPr="00D87287" w:rsidRDefault="003E2B97" w:rsidP="00D87287">
            <w:pPr>
              <w:pStyle w:val="textonormalsinmargen"/>
              <w:spacing w:line="240" w:lineRule="auto"/>
              <w:ind w:left="245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E) “Corregiduría General”</w:t>
            </w:r>
          </w:p>
          <w:p w:rsidR="003E2B97" w:rsidRPr="00D87287" w:rsidRDefault="003E2B97" w:rsidP="00D87287">
            <w:pPr>
              <w:pStyle w:val="textonormalsinmargen"/>
              <w:spacing w:line="240" w:lineRule="auto"/>
              <w:ind w:left="245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F) Secretaría de Planificación, Presupuesto y Administración</w:t>
            </w:r>
          </w:p>
          <w:p w:rsidR="003E2B97" w:rsidRPr="00D87287" w:rsidRDefault="003E2B97" w:rsidP="00D87287">
            <w:pPr>
              <w:pStyle w:val="textonormalsinmargen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E2B97" w:rsidRPr="00D87287" w:rsidRDefault="003E2B97" w:rsidP="00D87287">
            <w:pPr>
              <w:pStyle w:val="textonormalsinmargen"/>
              <w:spacing w:line="240" w:lineRule="auto"/>
              <w:ind w:left="504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1. Departamento de Administración y Logística</w:t>
            </w:r>
          </w:p>
          <w:p w:rsidR="003E2B97" w:rsidRPr="00D87287" w:rsidRDefault="003E2B97" w:rsidP="00D87287">
            <w:pPr>
              <w:pStyle w:val="textonormalsinmargen"/>
              <w:spacing w:line="240" w:lineRule="auto"/>
              <w:ind w:left="504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2. Departamento de Gestión de Personal</w:t>
            </w:r>
          </w:p>
          <w:p w:rsidR="003E2B97" w:rsidRPr="00D87287" w:rsidRDefault="003E2B97" w:rsidP="00D87287">
            <w:pPr>
              <w:pStyle w:val="textonormalsinmargen"/>
              <w:spacing w:line="240" w:lineRule="auto"/>
              <w:ind w:left="504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3. Escuela de Inteligencia</w:t>
            </w:r>
          </w:p>
          <w:p w:rsidR="003E2B97" w:rsidRPr="00D87287" w:rsidRDefault="003E2B97" w:rsidP="00D87287">
            <w:pPr>
              <w:pStyle w:val="textonormalsinmargen"/>
              <w:spacing w:line="240" w:lineRule="auto"/>
              <w:ind w:left="504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4. Departamento de Investigación y Desarrollo Tecnológico</w:t>
            </w:r>
          </w:p>
          <w:p w:rsidR="003E2B97" w:rsidRPr="00D87287" w:rsidRDefault="003E2B97" w:rsidP="00D87287">
            <w:pPr>
              <w:pStyle w:val="textonormalsinmargen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E2B97" w:rsidRPr="00D87287" w:rsidRDefault="003E2B97" w:rsidP="00D87287">
            <w:pPr>
              <w:pStyle w:val="textonormalsinmargen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II.- Órganos Específicos Singulares</w:t>
            </w:r>
          </w:p>
          <w:p w:rsidR="003E2B97" w:rsidRPr="00D87287" w:rsidRDefault="003E2B97" w:rsidP="00D87287">
            <w:pPr>
              <w:pStyle w:val="textonormalsinmargen"/>
              <w:spacing w:line="240" w:lineRule="auto"/>
              <w:ind w:left="504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A) Departamento de Inteligencia Estratégica</w:t>
            </w:r>
          </w:p>
          <w:p w:rsidR="003E2B97" w:rsidRPr="00D87287" w:rsidRDefault="003E2B97" w:rsidP="00D87287">
            <w:pPr>
              <w:pStyle w:val="textonormalsinmargen"/>
              <w:spacing w:line="240" w:lineRule="auto"/>
              <w:ind w:left="504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B) Departamento de Contrainteligencia</w:t>
            </w:r>
          </w:p>
          <w:p w:rsidR="003E2B97" w:rsidRPr="00D87287" w:rsidRDefault="003E2B97" w:rsidP="00D87287">
            <w:pPr>
              <w:pStyle w:val="textonormalsinmargen"/>
              <w:spacing w:line="240" w:lineRule="auto"/>
              <w:ind w:left="504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 xml:space="preserve">C) Departamento de Contraterrorismo </w:t>
            </w:r>
          </w:p>
          <w:p w:rsidR="003E2B97" w:rsidRPr="00D87287" w:rsidRDefault="003E2B97" w:rsidP="00D87287">
            <w:pPr>
              <w:pStyle w:val="textonormalsinmargen"/>
              <w:spacing w:line="240" w:lineRule="auto"/>
              <w:ind w:left="504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D) Departamento de Integración del Sistema Brasileño de Inteligencia</w:t>
            </w:r>
          </w:p>
          <w:p w:rsidR="003E2B97" w:rsidRPr="00D87287" w:rsidRDefault="003E2B97" w:rsidP="00D87287">
            <w:pPr>
              <w:pStyle w:val="textonormalsinmargen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15879" w:rsidRDefault="003E2B97" w:rsidP="007207D0">
            <w:pPr>
              <w:jc w:val="both"/>
              <w:rPr>
                <w:rFonts w:cs="Arial"/>
                <w:sz w:val="18"/>
                <w:szCs w:val="18"/>
              </w:rPr>
            </w:pPr>
            <w:r w:rsidRPr="00D87287">
              <w:rPr>
                <w:rFonts w:cs="Arial"/>
                <w:sz w:val="18"/>
                <w:szCs w:val="18"/>
              </w:rPr>
              <w:t>III.- Unidades Estatales</w:t>
            </w:r>
            <w:r w:rsidR="007207D0">
              <w:rPr>
                <w:rFonts w:cs="Arial"/>
                <w:sz w:val="18"/>
                <w:szCs w:val="18"/>
              </w:rPr>
              <w:t xml:space="preserve">. </w:t>
            </w:r>
          </w:p>
          <w:p w:rsidR="009F4CA3" w:rsidRDefault="009F4CA3" w:rsidP="007207D0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9F4CA3" w:rsidRDefault="009F4CA3" w:rsidP="007207D0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BF5A4C" w:rsidRPr="00BF5A4C" w:rsidRDefault="00BF5A4C" w:rsidP="00BF5A4C">
            <w:pPr>
              <w:jc w:val="both"/>
              <w:rPr>
                <w:rFonts w:cs="Arial"/>
                <w:b/>
                <w:color w:val="0070C0"/>
                <w:sz w:val="18"/>
                <w:szCs w:val="18"/>
                <w:u w:val="single"/>
                <w:lang w:val="es-MX"/>
              </w:rPr>
            </w:pPr>
            <w:r>
              <w:rPr>
                <w:rFonts w:cs="Arial"/>
                <w:sz w:val="18"/>
                <w:szCs w:val="18"/>
              </w:rPr>
              <w:t>Sitio oficial:</w:t>
            </w:r>
            <w:r w:rsidRPr="00BF5A4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br/>
            </w:r>
            <w:hyperlink r:id="rId11" w:history="1">
              <w:r w:rsidRPr="00BF5A4C">
                <w:rPr>
                  <w:rFonts w:cs="Arial"/>
                  <w:b/>
                  <w:color w:val="0070C0"/>
                  <w:sz w:val="18"/>
                  <w:szCs w:val="18"/>
                  <w:u w:val="single"/>
                  <w:lang w:val="es-MX"/>
                </w:rPr>
                <w:t>http://www.abin.gov.br/?lang=spanish</w:t>
              </w:r>
            </w:hyperlink>
          </w:p>
          <w:p w:rsidR="00BF5A4C" w:rsidRDefault="00BF5A4C" w:rsidP="00BF5A4C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820890" w:rsidRPr="00BF5A4C" w:rsidRDefault="00820890" w:rsidP="00BF5A4C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9F4CA3" w:rsidRDefault="009F4CA3" w:rsidP="007207D0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9F4CA3" w:rsidRDefault="009F4CA3" w:rsidP="007207D0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9F4CA3" w:rsidRPr="00D87287" w:rsidRDefault="009F4CA3" w:rsidP="007207D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92F35" w:rsidRPr="00D87287" w:rsidTr="004244EF">
        <w:tc>
          <w:tcPr>
            <w:tcW w:w="2306" w:type="dxa"/>
          </w:tcPr>
          <w:p w:rsidR="004244EF" w:rsidRDefault="004244EF" w:rsidP="004244EF">
            <w:pPr>
              <w:jc w:val="center"/>
              <w:rPr>
                <w:sz w:val="18"/>
                <w:szCs w:val="18"/>
              </w:rPr>
            </w:pPr>
          </w:p>
          <w:p w:rsidR="004244EF" w:rsidRPr="004244EF" w:rsidRDefault="004244EF" w:rsidP="004244EF">
            <w:pPr>
              <w:jc w:val="center"/>
              <w:rPr>
                <w:b/>
                <w:sz w:val="20"/>
                <w:szCs w:val="20"/>
              </w:rPr>
            </w:pPr>
            <w:r w:rsidRPr="004244EF">
              <w:rPr>
                <w:b/>
                <w:sz w:val="20"/>
                <w:szCs w:val="20"/>
                <w:u w:val="single"/>
              </w:rPr>
              <w:t>CHILE</w:t>
            </w:r>
            <w:r w:rsidRPr="004244EF">
              <w:rPr>
                <w:b/>
                <w:sz w:val="20"/>
                <w:szCs w:val="20"/>
              </w:rPr>
              <w:t xml:space="preserve"> </w:t>
            </w:r>
          </w:p>
          <w:p w:rsidR="004244EF" w:rsidRDefault="004244EF" w:rsidP="004244EF">
            <w:pPr>
              <w:jc w:val="center"/>
              <w:rPr>
                <w:sz w:val="18"/>
                <w:szCs w:val="18"/>
              </w:rPr>
            </w:pPr>
          </w:p>
          <w:p w:rsidR="004244EF" w:rsidRDefault="004244EF" w:rsidP="004244EF">
            <w:pPr>
              <w:jc w:val="center"/>
              <w:rPr>
                <w:sz w:val="18"/>
                <w:szCs w:val="18"/>
              </w:rPr>
            </w:pPr>
          </w:p>
          <w:p w:rsidR="004244EF" w:rsidRDefault="008920EB" w:rsidP="004244EF">
            <w:pPr>
              <w:jc w:val="center"/>
              <w:rPr>
                <w:sz w:val="18"/>
                <w:szCs w:val="18"/>
              </w:rPr>
            </w:pPr>
            <w:r w:rsidRPr="008920EB">
              <w:rPr>
                <w:sz w:val="18"/>
                <w:szCs w:val="18"/>
              </w:rPr>
              <w:t>AGENCIA NACIONAL DE INTELIGENCIA</w:t>
            </w:r>
          </w:p>
          <w:p w:rsidR="00992F35" w:rsidRPr="008920EB" w:rsidRDefault="008920EB" w:rsidP="00424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(ANI)</w:t>
            </w:r>
          </w:p>
          <w:p w:rsidR="00992F35" w:rsidRDefault="00992F35" w:rsidP="004244EF">
            <w:pPr>
              <w:jc w:val="center"/>
            </w:pPr>
          </w:p>
        </w:tc>
        <w:tc>
          <w:tcPr>
            <w:tcW w:w="2280" w:type="dxa"/>
          </w:tcPr>
          <w:p w:rsidR="00597817" w:rsidRPr="004244EF" w:rsidRDefault="00597817" w:rsidP="004244EF">
            <w:pPr>
              <w:jc w:val="center"/>
              <w:rPr>
                <w:sz w:val="18"/>
                <w:szCs w:val="18"/>
              </w:rPr>
            </w:pPr>
          </w:p>
          <w:p w:rsidR="00992F35" w:rsidRPr="00D87287" w:rsidRDefault="00597817" w:rsidP="004244EF">
            <w:pPr>
              <w:jc w:val="center"/>
              <w:rPr>
                <w:rFonts w:cs="Arial"/>
                <w:bCs/>
                <w:sz w:val="18"/>
                <w:szCs w:val="18"/>
                <w:lang w:val="es-MX"/>
              </w:rPr>
            </w:pPr>
            <w:r w:rsidRPr="004244EF">
              <w:rPr>
                <w:rFonts w:cs="Arial"/>
                <w:sz w:val="18"/>
                <w:szCs w:val="18"/>
              </w:rPr>
              <w:t>LEY Nº 19.974 SOBRE EL SISTEMA DE INTELIGENCIA DEL ESTADO Y CREA LA AGENCIA NACIONAL DE INTELIGENCIA</w:t>
            </w:r>
          </w:p>
        </w:tc>
        <w:tc>
          <w:tcPr>
            <w:tcW w:w="10042" w:type="dxa"/>
          </w:tcPr>
          <w:p w:rsidR="00992F35" w:rsidRDefault="00992F35" w:rsidP="00D87287">
            <w:pPr>
              <w:jc w:val="both"/>
              <w:rPr>
                <w:sz w:val="18"/>
                <w:szCs w:val="18"/>
              </w:rPr>
            </w:pPr>
          </w:p>
          <w:p w:rsidR="00A72209" w:rsidRDefault="00A72209" w:rsidP="00D87287">
            <w:pPr>
              <w:jc w:val="both"/>
              <w:rPr>
                <w:sz w:val="18"/>
                <w:szCs w:val="18"/>
              </w:rPr>
            </w:pPr>
          </w:p>
          <w:p w:rsidR="00A72209" w:rsidRDefault="00A72209" w:rsidP="00D87287">
            <w:pPr>
              <w:jc w:val="both"/>
              <w:rPr>
                <w:sz w:val="18"/>
                <w:szCs w:val="18"/>
              </w:rPr>
            </w:pPr>
          </w:p>
          <w:p w:rsidR="00A72209" w:rsidRDefault="00A72209" w:rsidP="00D87287">
            <w:pPr>
              <w:jc w:val="both"/>
              <w:rPr>
                <w:sz w:val="18"/>
                <w:szCs w:val="18"/>
              </w:rPr>
            </w:pPr>
          </w:p>
          <w:p w:rsidR="00A72209" w:rsidRDefault="00A72209" w:rsidP="00D87287">
            <w:pPr>
              <w:jc w:val="both"/>
              <w:rPr>
                <w:sz w:val="18"/>
                <w:szCs w:val="18"/>
              </w:rPr>
            </w:pPr>
          </w:p>
          <w:p w:rsidR="00A72209" w:rsidRDefault="00A72209" w:rsidP="00D87287">
            <w:pPr>
              <w:jc w:val="both"/>
              <w:rPr>
                <w:sz w:val="18"/>
                <w:szCs w:val="18"/>
              </w:rPr>
            </w:pPr>
          </w:p>
          <w:p w:rsidR="00A72209" w:rsidRDefault="00A72209" w:rsidP="00D87287">
            <w:pPr>
              <w:jc w:val="both"/>
              <w:rPr>
                <w:sz w:val="18"/>
                <w:szCs w:val="18"/>
              </w:rPr>
            </w:pPr>
          </w:p>
          <w:p w:rsidR="00A72209" w:rsidRDefault="00A72209" w:rsidP="00D87287">
            <w:pPr>
              <w:jc w:val="both"/>
              <w:rPr>
                <w:sz w:val="18"/>
                <w:szCs w:val="18"/>
              </w:rPr>
            </w:pPr>
          </w:p>
          <w:p w:rsidR="00A72209" w:rsidRDefault="00A72209" w:rsidP="00D87287">
            <w:pPr>
              <w:jc w:val="both"/>
              <w:rPr>
                <w:sz w:val="18"/>
                <w:szCs w:val="18"/>
              </w:rPr>
            </w:pPr>
          </w:p>
          <w:p w:rsidR="00A72209" w:rsidRDefault="00A72209" w:rsidP="00D87287">
            <w:pPr>
              <w:jc w:val="both"/>
              <w:rPr>
                <w:sz w:val="18"/>
                <w:szCs w:val="18"/>
              </w:rPr>
            </w:pPr>
          </w:p>
          <w:p w:rsidR="00A72209" w:rsidRDefault="00A72209" w:rsidP="00D87287">
            <w:pPr>
              <w:jc w:val="both"/>
              <w:rPr>
                <w:sz w:val="18"/>
                <w:szCs w:val="18"/>
              </w:rPr>
            </w:pPr>
          </w:p>
          <w:p w:rsidR="00A72209" w:rsidRDefault="00A72209" w:rsidP="00D87287">
            <w:pPr>
              <w:jc w:val="both"/>
              <w:rPr>
                <w:sz w:val="18"/>
                <w:szCs w:val="18"/>
              </w:rPr>
            </w:pPr>
          </w:p>
          <w:p w:rsidR="00A72209" w:rsidRDefault="00A72209" w:rsidP="00D87287">
            <w:pPr>
              <w:jc w:val="both"/>
              <w:rPr>
                <w:sz w:val="18"/>
                <w:szCs w:val="18"/>
              </w:rPr>
            </w:pPr>
          </w:p>
          <w:p w:rsidR="00A72209" w:rsidRDefault="00A72209" w:rsidP="00D87287">
            <w:pPr>
              <w:jc w:val="both"/>
              <w:rPr>
                <w:sz w:val="18"/>
                <w:szCs w:val="18"/>
              </w:rPr>
            </w:pPr>
          </w:p>
          <w:p w:rsidR="00A72209" w:rsidRDefault="00A72209" w:rsidP="00D87287">
            <w:pPr>
              <w:jc w:val="both"/>
              <w:rPr>
                <w:sz w:val="18"/>
                <w:szCs w:val="18"/>
              </w:rPr>
            </w:pPr>
          </w:p>
          <w:p w:rsidR="00A72209" w:rsidRDefault="00A72209" w:rsidP="00D87287">
            <w:pPr>
              <w:jc w:val="both"/>
              <w:rPr>
                <w:sz w:val="18"/>
                <w:szCs w:val="18"/>
              </w:rPr>
            </w:pPr>
          </w:p>
          <w:p w:rsidR="00A72209" w:rsidRPr="00D87287" w:rsidRDefault="00A72209" w:rsidP="00A72209">
            <w:pPr>
              <w:jc w:val="center"/>
              <w:rPr>
                <w:sz w:val="18"/>
                <w:szCs w:val="18"/>
              </w:rPr>
            </w:pPr>
            <w:r w:rsidRPr="00D87287">
              <w:rPr>
                <w:sz w:val="18"/>
                <w:szCs w:val="18"/>
              </w:rPr>
              <w:t>- - - - -</w:t>
            </w:r>
          </w:p>
        </w:tc>
        <w:tc>
          <w:tcPr>
            <w:tcW w:w="3492" w:type="dxa"/>
          </w:tcPr>
          <w:p w:rsidR="0022372D" w:rsidRPr="00D87287" w:rsidRDefault="0022372D" w:rsidP="0022372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2372D" w:rsidRDefault="0022372D" w:rsidP="004956BE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D87287">
              <w:rPr>
                <w:rFonts w:cs="Arial"/>
                <w:b/>
                <w:sz w:val="18"/>
                <w:szCs w:val="18"/>
              </w:rPr>
              <w:t>Sustantivas:</w:t>
            </w:r>
          </w:p>
          <w:p w:rsidR="004956BE" w:rsidRDefault="004956BE" w:rsidP="004956B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2372D" w:rsidRPr="0022372D" w:rsidRDefault="0022372D" w:rsidP="004956BE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 w:after="0" w:afterAutospacing="0"/>
              <w:ind w:left="372" w:hanging="372"/>
              <w:rPr>
                <w:rFonts w:ascii="HPPCIN+Arial" w:hAnsi="HPPCIN+Arial" w:cs="HPPCIN+Arial"/>
                <w:color w:val="000000"/>
                <w:sz w:val="23"/>
                <w:szCs w:val="23"/>
                <w:lang w:val="es-MX" w:eastAsia="es-MX"/>
              </w:rPr>
            </w:pPr>
            <w:r w:rsidRPr="0022372D">
              <w:rPr>
                <w:rFonts w:ascii="Arial" w:hAnsi="Arial" w:cs="Arial"/>
                <w:sz w:val="18"/>
                <w:szCs w:val="18"/>
              </w:rPr>
              <w:t xml:space="preserve">Recolectar y procesar información de todos los ámbitos del nivel nacional e internacional, con el fin de producir inteligencia y de efectuar apreciaciones globales y sectoriales, de acuerdo con los requerimientos efectuados por el Presidente de la República. </w:t>
            </w:r>
          </w:p>
          <w:p w:rsidR="0022372D" w:rsidRDefault="0022372D" w:rsidP="0022372D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22372D">
              <w:rPr>
                <w:rFonts w:ascii="Arial" w:hAnsi="Arial" w:cs="Arial"/>
                <w:sz w:val="18"/>
                <w:szCs w:val="18"/>
              </w:rPr>
              <w:t>Disponer la aplicación de medidas de inteligencia, con objeto de detectar, neutralizar y contrarrestar las acciones de grupos terroristas, nacionales o inter</w:t>
            </w:r>
            <w:r w:rsidR="00CA19DC">
              <w:rPr>
                <w:rFonts w:ascii="Arial" w:hAnsi="Arial" w:cs="Arial"/>
                <w:sz w:val="18"/>
                <w:szCs w:val="18"/>
              </w:rPr>
              <w:t xml:space="preserve">nacionales, y de organizaciones </w:t>
            </w:r>
            <w:r w:rsidRPr="0022372D">
              <w:rPr>
                <w:rFonts w:ascii="Arial" w:hAnsi="Arial" w:cs="Arial"/>
                <w:sz w:val="18"/>
                <w:szCs w:val="18"/>
              </w:rPr>
              <w:t xml:space="preserve">criminales transnacionales. </w:t>
            </w:r>
          </w:p>
          <w:p w:rsidR="003C620B" w:rsidRPr="003C620B" w:rsidRDefault="00066109" w:rsidP="00D86208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72" w:hanging="372"/>
              <w:rPr>
                <w:rFonts w:ascii="HPPCIN+Arial" w:hAnsi="HPPCIN+Arial" w:cs="HPPCIN+Arial"/>
                <w:color w:val="000000"/>
                <w:sz w:val="23"/>
                <w:szCs w:val="23"/>
                <w:lang w:val="es-MX" w:eastAsia="es-MX"/>
              </w:rPr>
            </w:pPr>
            <w:r w:rsidRPr="00066109">
              <w:rPr>
                <w:rFonts w:ascii="Arial" w:hAnsi="Arial" w:cs="Arial"/>
                <w:sz w:val="18"/>
                <w:szCs w:val="18"/>
              </w:rPr>
              <w:t>Elaborar informes</w:t>
            </w:r>
            <w:r>
              <w:rPr>
                <w:rFonts w:ascii="Arial" w:hAnsi="Arial" w:cs="Arial"/>
                <w:sz w:val="18"/>
                <w:szCs w:val="18"/>
              </w:rPr>
              <w:t xml:space="preserve"> periódicos de inteligencia, de carácter secreto, que se remitirán al Pres</w:t>
            </w:r>
            <w:r w:rsidR="00CA19DC">
              <w:rPr>
                <w:rFonts w:ascii="Arial" w:hAnsi="Arial" w:cs="Arial"/>
                <w:sz w:val="18"/>
                <w:szCs w:val="18"/>
              </w:rPr>
              <w:t>idente de la República y a los M</w:t>
            </w:r>
            <w:r>
              <w:rPr>
                <w:rFonts w:ascii="Arial" w:hAnsi="Arial" w:cs="Arial"/>
                <w:sz w:val="18"/>
                <w:szCs w:val="18"/>
              </w:rPr>
              <w:t>inisterios u organismos que</w:t>
            </w:r>
            <w:r w:rsidR="003C620B">
              <w:rPr>
                <w:rFonts w:ascii="Arial" w:hAnsi="Arial" w:cs="Arial"/>
                <w:sz w:val="18"/>
                <w:szCs w:val="18"/>
              </w:rPr>
              <w:t xml:space="preserve"> determine.</w:t>
            </w:r>
          </w:p>
          <w:p w:rsidR="00D86208" w:rsidRPr="003C620B" w:rsidRDefault="00D86208" w:rsidP="00D86208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823EC8">
              <w:rPr>
                <w:rFonts w:ascii="Arial" w:hAnsi="Arial" w:cs="Arial"/>
                <w:sz w:val="18"/>
                <w:szCs w:val="18"/>
              </w:rPr>
              <w:t>Disponer la aplicación de medidas de contrainteligencia,</w:t>
            </w:r>
            <w:r w:rsidR="00CA19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3EC8">
              <w:rPr>
                <w:rFonts w:ascii="Arial" w:hAnsi="Arial" w:cs="Arial"/>
                <w:sz w:val="18"/>
                <w:szCs w:val="18"/>
              </w:rPr>
              <w:t>con el propósito de detectar, neutralizar y contrarrestar las actividades de inteligencia desarrolladas por grupos nacionales o extranjeros, o sus agentes, excluyendo la</w:t>
            </w:r>
            <w:r w:rsidR="00823EC8">
              <w:rPr>
                <w:rFonts w:ascii="Arial" w:hAnsi="Arial" w:cs="Arial"/>
                <w:sz w:val="18"/>
                <w:szCs w:val="18"/>
              </w:rPr>
              <w:t>s actividades que puedan afectar la defensa nacional.</w:t>
            </w:r>
          </w:p>
          <w:p w:rsidR="0038147F" w:rsidRDefault="0038147F" w:rsidP="0038147F">
            <w:p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  <w:r w:rsidRPr="00D15879">
              <w:rPr>
                <w:rFonts w:cs="Arial"/>
                <w:b/>
                <w:sz w:val="18"/>
                <w:szCs w:val="18"/>
              </w:rPr>
              <w:t>N</w:t>
            </w:r>
            <w:r w:rsidR="00D15879" w:rsidRPr="00D15879">
              <w:rPr>
                <w:rFonts w:cs="Arial"/>
                <w:b/>
                <w:sz w:val="18"/>
                <w:szCs w:val="18"/>
              </w:rPr>
              <w:t>ota</w:t>
            </w:r>
            <w:r w:rsidRPr="00D15879">
              <w:rPr>
                <w:rFonts w:cs="Arial"/>
                <w:b/>
                <w:sz w:val="18"/>
                <w:szCs w:val="18"/>
              </w:rPr>
              <w:t>:</w:t>
            </w:r>
            <w:r w:rsidRPr="00D87287">
              <w:rPr>
                <w:rFonts w:cs="Arial"/>
                <w:sz w:val="18"/>
                <w:szCs w:val="18"/>
              </w:rPr>
              <w:t xml:space="preserve"> No </w:t>
            </w:r>
            <w:r w:rsidR="00CA19DC">
              <w:rPr>
                <w:rFonts w:cs="Arial"/>
                <w:sz w:val="18"/>
                <w:szCs w:val="18"/>
              </w:rPr>
              <w:t xml:space="preserve">se encontró un sitio </w:t>
            </w:r>
            <w:r w:rsidR="00955BAF">
              <w:rPr>
                <w:rFonts w:cs="Arial"/>
                <w:sz w:val="18"/>
                <w:szCs w:val="18"/>
              </w:rPr>
              <w:t>oficial de Internet de</w:t>
            </w:r>
            <w:r w:rsidR="00CA19DC">
              <w:rPr>
                <w:rFonts w:cs="Arial"/>
                <w:sz w:val="18"/>
                <w:szCs w:val="18"/>
              </w:rPr>
              <w:t xml:space="preserve"> e</w:t>
            </w:r>
            <w:r w:rsidRPr="00D87287">
              <w:rPr>
                <w:rFonts w:cs="Arial"/>
                <w:sz w:val="18"/>
                <w:szCs w:val="18"/>
              </w:rPr>
              <w:t>ste servicio inteligencia</w:t>
            </w:r>
            <w:r w:rsidR="00955BAF">
              <w:rPr>
                <w:rFonts w:cs="Arial"/>
                <w:sz w:val="18"/>
                <w:szCs w:val="18"/>
              </w:rPr>
              <w:t xml:space="preserve">. </w:t>
            </w:r>
            <w:r w:rsidR="00CA19DC">
              <w:rPr>
                <w:rFonts w:cs="Arial"/>
                <w:sz w:val="18"/>
                <w:szCs w:val="18"/>
              </w:rPr>
              <w:t xml:space="preserve">No </w:t>
            </w:r>
            <w:r w:rsidRPr="00D87287">
              <w:rPr>
                <w:rFonts w:cs="Arial"/>
                <w:sz w:val="18"/>
                <w:szCs w:val="18"/>
              </w:rPr>
              <w:t xml:space="preserve">obstante, la </w:t>
            </w:r>
            <w:r>
              <w:rPr>
                <w:rFonts w:cs="Arial"/>
                <w:sz w:val="18"/>
                <w:szCs w:val="18"/>
              </w:rPr>
              <w:t>Ley N° 19.974 sobre el Sistema de Inteligencia del Estado y crea la Agencia Nacional de Inteligencia</w:t>
            </w:r>
            <w:r w:rsidR="00CA19DC">
              <w:rPr>
                <w:rFonts w:cs="Arial"/>
                <w:sz w:val="18"/>
                <w:szCs w:val="18"/>
              </w:rPr>
              <w:t xml:space="preserve">, </w:t>
            </w:r>
            <w:r w:rsidR="00EE7CAA">
              <w:rPr>
                <w:rFonts w:cs="Arial"/>
                <w:sz w:val="18"/>
                <w:szCs w:val="18"/>
              </w:rPr>
              <w:t xml:space="preserve">establece que la dirección </w:t>
            </w:r>
            <w:r w:rsidR="00EE7CAA">
              <w:rPr>
                <w:rFonts w:cs="Arial"/>
                <w:sz w:val="18"/>
                <w:szCs w:val="18"/>
              </w:rPr>
              <w:lastRenderedPageBreak/>
              <w:t>superior de la ANI corresponderá a un Director, quién será de la exclusiva confianza del Presidente de la República.</w:t>
            </w:r>
            <w:r w:rsidR="00355674">
              <w:rPr>
                <w:rFonts w:cs="Arial"/>
                <w:sz w:val="18"/>
                <w:szCs w:val="18"/>
              </w:rPr>
              <w:t xml:space="preserve"> Asimismo, ésta s</w:t>
            </w:r>
            <w:r w:rsidR="00EE7CAA">
              <w:rPr>
                <w:rFonts w:cs="Arial"/>
                <w:sz w:val="18"/>
                <w:szCs w:val="18"/>
              </w:rPr>
              <w:t>e enc</w:t>
            </w:r>
            <w:r w:rsidR="00355674">
              <w:rPr>
                <w:rFonts w:cs="Arial"/>
                <w:sz w:val="18"/>
                <w:szCs w:val="18"/>
              </w:rPr>
              <w:t xml:space="preserve">uentra constituida </w:t>
            </w:r>
            <w:r w:rsidR="00EE7CAA">
              <w:rPr>
                <w:rFonts w:cs="Arial"/>
                <w:sz w:val="18"/>
                <w:szCs w:val="18"/>
              </w:rPr>
              <w:t>por la siguiente planta de personal:</w:t>
            </w:r>
          </w:p>
          <w:p w:rsidR="00355674" w:rsidRPr="00D87287" w:rsidRDefault="00355674" w:rsidP="0038147F">
            <w:p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  <w:p w:rsidR="0038147F" w:rsidRPr="00D87287" w:rsidRDefault="00EE7CAA" w:rsidP="0038147F">
            <w:pPr>
              <w:pStyle w:val="Noparagraphstyle"/>
              <w:spacing w:line="240" w:lineRule="auto"/>
              <w:ind w:left="480" w:hanging="24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="0038147F" w:rsidRPr="00D87287">
              <w:rPr>
                <w:rFonts w:ascii="Arial" w:hAnsi="Arial" w:cs="Arial"/>
                <w:color w:val="auto"/>
                <w:sz w:val="18"/>
                <w:szCs w:val="18"/>
              </w:rPr>
              <w:t>Direc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tor</w:t>
            </w:r>
            <w:r w:rsidR="0038147F" w:rsidRPr="00D87287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</w:p>
          <w:p w:rsidR="0038147F" w:rsidRPr="00D87287" w:rsidRDefault="00EE7CAA" w:rsidP="0038147F">
            <w:pPr>
              <w:pStyle w:val="Noparagraphstyle"/>
              <w:spacing w:line="240" w:lineRule="auto"/>
              <w:ind w:left="480" w:hanging="24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  <w:r w:rsidR="0038147F" w:rsidRPr="00D87287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Directivos</w:t>
            </w:r>
            <w:r w:rsidR="0038147F" w:rsidRPr="00D87287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</w:p>
          <w:p w:rsidR="0038147F" w:rsidRPr="00D87287" w:rsidRDefault="00EE7CAA" w:rsidP="001111F2">
            <w:pPr>
              <w:pStyle w:val="Noparagraphstyle"/>
              <w:spacing w:line="240" w:lineRule="auto"/>
              <w:ind w:left="480" w:firstLine="17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a) Jefes de División</w:t>
            </w:r>
            <w:r w:rsidR="0038147F" w:rsidRPr="00D87287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</w:p>
          <w:p w:rsidR="0038147F" w:rsidRPr="00D87287" w:rsidRDefault="00EE7CAA" w:rsidP="001111F2">
            <w:pPr>
              <w:pStyle w:val="Noparagraphstyle"/>
              <w:spacing w:line="240" w:lineRule="auto"/>
              <w:ind w:left="480" w:firstLine="17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b) Jefes de Departamento</w:t>
            </w:r>
            <w:r w:rsidR="0038147F" w:rsidRPr="00D87287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</w:p>
          <w:p w:rsidR="0038147F" w:rsidRPr="00D87287" w:rsidRDefault="00EE7CAA" w:rsidP="0038147F">
            <w:pPr>
              <w:pStyle w:val="Noparagraphstyle"/>
              <w:spacing w:line="240" w:lineRule="auto"/>
              <w:ind w:left="480" w:hanging="24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3) Profesionales</w:t>
            </w:r>
            <w:r w:rsidR="0038147F" w:rsidRPr="00D87287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</w:p>
          <w:p w:rsidR="0038147F" w:rsidRDefault="00EE7CAA" w:rsidP="001111F2">
            <w:pPr>
              <w:pStyle w:val="Noparagraphstyle"/>
              <w:spacing w:line="240" w:lineRule="auto"/>
              <w:ind w:left="480" w:firstLine="17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a) Profesionales,</w:t>
            </w:r>
          </w:p>
          <w:p w:rsidR="00EE7CAA" w:rsidRDefault="00EE7CAA" w:rsidP="0038147F">
            <w:pPr>
              <w:pStyle w:val="Noparagraphstyle"/>
              <w:spacing w:line="240" w:lineRule="auto"/>
              <w:ind w:left="480" w:hanging="24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4) Técnicos.</w:t>
            </w:r>
          </w:p>
          <w:p w:rsidR="00EE7CAA" w:rsidRDefault="00EE7CAA" w:rsidP="001111F2">
            <w:pPr>
              <w:pStyle w:val="Noparagraphstyle"/>
              <w:spacing w:line="240" w:lineRule="auto"/>
              <w:ind w:left="480" w:firstLine="17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a)Técnicos,</w:t>
            </w:r>
          </w:p>
          <w:p w:rsidR="00EE7CAA" w:rsidRDefault="00EE7CAA" w:rsidP="0038147F">
            <w:pPr>
              <w:pStyle w:val="Noparagraphstyle"/>
              <w:spacing w:line="240" w:lineRule="auto"/>
              <w:ind w:left="480" w:hanging="24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5) Administrativos,</w:t>
            </w:r>
          </w:p>
          <w:p w:rsidR="00EE7CAA" w:rsidRDefault="00EE7CAA" w:rsidP="001111F2">
            <w:pPr>
              <w:pStyle w:val="Noparagraphstyle"/>
              <w:spacing w:line="240" w:lineRule="auto"/>
              <w:ind w:left="480" w:firstLine="17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a) </w:t>
            </w:r>
            <w:r w:rsidR="001111F2">
              <w:rPr>
                <w:rFonts w:ascii="Arial" w:hAnsi="Arial" w:cs="Arial"/>
                <w:color w:val="auto"/>
                <w:sz w:val="18"/>
                <w:szCs w:val="18"/>
              </w:rPr>
              <w:t>Administrativos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</w:p>
          <w:p w:rsidR="00EE7CAA" w:rsidRDefault="00EE7CAA" w:rsidP="0038147F">
            <w:pPr>
              <w:pStyle w:val="Noparagraphstyle"/>
              <w:spacing w:line="240" w:lineRule="auto"/>
              <w:ind w:left="480" w:hanging="24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6) Auxiliares,</w:t>
            </w:r>
          </w:p>
          <w:p w:rsidR="00992F35" w:rsidRDefault="00EE7CAA" w:rsidP="00823EC8">
            <w:pPr>
              <w:pStyle w:val="Noparagraphstyle"/>
              <w:spacing w:line="240" w:lineRule="auto"/>
              <w:ind w:left="480" w:firstLine="17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a)</w:t>
            </w:r>
            <w:r w:rsidR="001111F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Auxiliares</w:t>
            </w:r>
            <w:r w:rsidR="001111F2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:rsidR="008C214F" w:rsidRDefault="008C214F" w:rsidP="008C214F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214F" w:rsidRDefault="008C214F" w:rsidP="008C214F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214F" w:rsidRDefault="008C214F" w:rsidP="008C214F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214F" w:rsidRDefault="008C214F" w:rsidP="008C214F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214F" w:rsidRDefault="008C214F" w:rsidP="008C214F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214F" w:rsidRDefault="008C214F" w:rsidP="008C214F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214F" w:rsidRDefault="008C214F" w:rsidP="008C214F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214F" w:rsidRDefault="008C214F" w:rsidP="008C214F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214F" w:rsidRDefault="008C214F" w:rsidP="008C214F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214F" w:rsidRDefault="008C214F" w:rsidP="008C214F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214F" w:rsidRDefault="008C214F" w:rsidP="008C214F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214F" w:rsidRDefault="008C214F" w:rsidP="008C214F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214F" w:rsidRDefault="008C214F" w:rsidP="008C214F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214F" w:rsidRDefault="008C214F" w:rsidP="008C214F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85293" w:rsidRDefault="00685293" w:rsidP="008C214F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214F" w:rsidRDefault="008C214F" w:rsidP="008C214F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214F" w:rsidRDefault="008C214F" w:rsidP="008C214F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214F" w:rsidRDefault="008C214F" w:rsidP="008C214F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214F" w:rsidRDefault="008C214F" w:rsidP="008C214F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87575" w:rsidRPr="00D87287" w:rsidRDefault="00687575" w:rsidP="00823EC8">
            <w:pPr>
              <w:pStyle w:val="Noparagraphstyle"/>
              <w:spacing w:line="240" w:lineRule="auto"/>
              <w:ind w:left="480" w:firstLine="17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3E2B97" w:rsidRPr="00D87287" w:rsidTr="004244EF">
        <w:tc>
          <w:tcPr>
            <w:tcW w:w="2306" w:type="dxa"/>
          </w:tcPr>
          <w:p w:rsidR="00BD7B9E" w:rsidRDefault="00BD7B9E" w:rsidP="004244E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D7B9E" w:rsidRDefault="00BD7B9E" w:rsidP="004244EF">
            <w:pPr>
              <w:jc w:val="center"/>
              <w:rPr>
                <w:noProof/>
                <w:sz w:val="20"/>
                <w:szCs w:val="20"/>
                <w:u w:val="single"/>
                <w:lang w:val="es-MX" w:eastAsia="es-MX"/>
              </w:rPr>
            </w:pPr>
            <w:r w:rsidRPr="00BD7B9E">
              <w:rPr>
                <w:b/>
                <w:sz w:val="20"/>
                <w:szCs w:val="20"/>
                <w:u w:val="single"/>
              </w:rPr>
              <w:t>COLOMBIA</w:t>
            </w:r>
            <w:r w:rsidRPr="00BD7B9E">
              <w:rPr>
                <w:noProof/>
                <w:sz w:val="20"/>
                <w:szCs w:val="20"/>
                <w:u w:val="single"/>
                <w:lang w:val="es-MX" w:eastAsia="es-MX"/>
              </w:rPr>
              <w:t xml:space="preserve"> </w:t>
            </w:r>
          </w:p>
          <w:p w:rsidR="00BD7B9E" w:rsidRDefault="00BD7B9E" w:rsidP="004244EF">
            <w:pPr>
              <w:jc w:val="center"/>
              <w:rPr>
                <w:noProof/>
                <w:lang w:val="es-MX" w:eastAsia="es-MX"/>
              </w:rPr>
            </w:pPr>
          </w:p>
          <w:p w:rsidR="00BC5DB5" w:rsidRDefault="00BC5DB5" w:rsidP="004244EF">
            <w:pPr>
              <w:jc w:val="center"/>
              <w:rPr>
                <w:noProof/>
                <w:lang w:val="es-MX" w:eastAsia="es-MX"/>
              </w:rPr>
            </w:pPr>
          </w:p>
          <w:p w:rsidR="003E2B97" w:rsidRDefault="00992F35" w:rsidP="004244E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143000" cy="952500"/>
                  <wp:effectExtent l="0" t="0" r="0" b="0"/>
                  <wp:docPr id="21" name="Imagen 21" descr="Escud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scud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879" w:rsidRPr="00D87287" w:rsidRDefault="00D15879" w:rsidP="004244EF">
            <w:pPr>
              <w:jc w:val="center"/>
              <w:rPr>
                <w:sz w:val="18"/>
                <w:szCs w:val="18"/>
              </w:rPr>
            </w:pPr>
          </w:p>
          <w:p w:rsidR="00BD7B9E" w:rsidRDefault="003E2B97" w:rsidP="004244EF">
            <w:pPr>
              <w:jc w:val="center"/>
              <w:rPr>
                <w:sz w:val="18"/>
                <w:szCs w:val="18"/>
              </w:rPr>
            </w:pPr>
            <w:r w:rsidRPr="00D87287">
              <w:rPr>
                <w:sz w:val="18"/>
                <w:szCs w:val="18"/>
              </w:rPr>
              <w:t>DEPARTAMENTO ADMINISTRATIVO DE SEGURIDAD</w:t>
            </w:r>
          </w:p>
          <w:p w:rsidR="00EA3019" w:rsidRDefault="003E2B97" w:rsidP="004244EF">
            <w:pPr>
              <w:jc w:val="center"/>
              <w:rPr>
                <w:b/>
                <w:sz w:val="18"/>
                <w:szCs w:val="18"/>
              </w:rPr>
            </w:pPr>
            <w:r w:rsidRPr="00D87287">
              <w:rPr>
                <w:b/>
                <w:sz w:val="18"/>
                <w:szCs w:val="18"/>
              </w:rPr>
              <w:t>(DAS)</w:t>
            </w:r>
          </w:p>
          <w:p w:rsidR="00EA3019" w:rsidRDefault="00EA3019" w:rsidP="004244EF">
            <w:pPr>
              <w:jc w:val="center"/>
              <w:rPr>
                <w:b/>
                <w:sz w:val="18"/>
                <w:szCs w:val="18"/>
              </w:rPr>
            </w:pPr>
          </w:p>
          <w:p w:rsidR="003E2B97" w:rsidRPr="00EA3019" w:rsidRDefault="003E2B97" w:rsidP="004244EF">
            <w:pPr>
              <w:jc w:val="center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2280" w:type="dxa"/>
          </w:tcPr>
          <w:p w:rsidR="00D15879" w:rsidRDefault="00D15879" w:rsidP="004244EF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3E2B97" w:rsidRPr="00D87287" w:rsidRDefault="00F37B55" w:rsidP="004244EF">
            <w:pPr>
              <w:jc w:val="center"/>
              <w:rPr>
                <w:rFonts w:cs="Arial"/>
                <w:sz w:val="18"/>
                <w:szCs w:val="18"/>
              </w:rPr>
            </w:pPr>
            <w:r w:rsidRPr="00F37B55">
              <w:rPr>
                <w:rFonts w:cs="Arial"/>
                <w:sz w:val="18"/>
                <w:szCs w:val="18"/>
              </w:rPr>
              <w:t xml:space="preserve">Decreto 643 de 2004 (marzo 2) por el cual se modifica la estructura del Departamento Administrativo de Seguridad y se dictan otras disposiciones </w:t>
            </w:r>
          </w:p>
        </w:tc>
        <w:tc>
          <w:tcPr>
            <w:tcW w:w="10042" w:type="dxa"/>
          </w:tcPr>
          <w:p w:rsidR="00FF0FE3" w:rsidRDefault="00FF0FE3" w:rsidP="00D87287">
            <w:pPr>
              <w:jc w:val="both"/>
              <w:rPr>
                <w:sz w:val="18"/>
                <w:szCs w:val="18"/>
              </w:rPr>
            </w:pPr>
          </w:p>
          <w:p w:rsidR="00FF0FE3" w:rsidRDefault="00FF0FE3" w:rsidP="00D87287">
            <w:pPr>
              <w:jc w:val="both"/>
              <w:rPr>
                <w:sz w:val="18"/>
                <w:szCs w:val="18"/>
              </w:rPr>
            </w:pPr>
          </w:p>
          <w:p w:rsidR="00FF0FE3" w:rsidRDefault="00FF0FE3" w:rsidP="00D87287">
            <w:pPr>
              <w:jc w:val="both"/>
              <w:rPr>
                <w:sz w:val="18"/>
                <w:szCs w:val="18"/>
              </w:rPr>
            </w:pPr>
          </w:p>
          <w:p w:rsidR="00FF0FE3" w:rsidRDefault="00FF0FE3" w:rsidP="00D87287">
            <w:pPr>
              <w:jc w:val="both"/>
              <w:rPr>
                <w:sz w:val="18"/>
                <w:szCs w:val="18"/>
              </w:rPr>
            </w:pPr>
          </w:p>
          <w:p w:rsidR="003E2B97" w:rsidRDefault="00A61C26" w:rsidP="00D87287">
            <w:pPr>
              <w:jc w:val="both"/>
              <w:rPr>
                <w:sz w:val="18"/>
                <w:szCs w:val="18"/>
              </w:rPr>
            </w:pPr>
            <w:r w:rsidRPr="00A61C26">
              <w:rPr>
                <w:noProof/>
                <w:sz w:val="18"/>
                <w:szCs w:val="18"/>
                <w:lang w:val="es-MX" w:eastAsia="es-MX"/>
              </w:rPr>
            </w:r>
            <w:r w:rsidRPr="00A61C26">
              <w:rPr>
                <w:noProof/>
                <w:sz w:val="18"/>
                <w:szCs w:val="18"/>
                <w:lang w:val="es-MX" w:eastAsia="es-MX"/>
              </w:rPr>
              <w:pict>
                <v:group id="99 Grupo" o:spid="_x0000_s1094" style="width:493.9pt;height:305.2pt;mso-position-horizontal-relative:char;mso-position-vertical-relative:line" coordorigin="3955,4766" coordsize="82089,56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">
                  <v:line id="Line 148" o:spid="_x0000_s1095" style="position:absolute;visibility:visible" from="58681,10706" to="58681,14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9CcMA&#10;AADcAAAADwAAAGRycy9kb3ducmV2LnhtbERPTWvCQBC9C/6HZYReQt1URUp0FbEGPPTSVPE6ZKdJ&#10;aHY27q6a+uvdQqG3ebzPWa5704orOd9YVvAyTkEQl1Y3XCk4fObPryB8QNbYWiYFP+RhvRoOlphp&#10;e+MPuhahEjGEfYYK6hC6TEpf1mTQj21HHLkv6wyGCF0ltcNbDDetnKTpXBpsODbU2NG2pvK7uBgF&#10;Pj/SOb8nZZKeppWlyfntfYdKPY36zQJEoD78i//cex3nz2fw+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d9CcMAAADcAAAADwAAAAAAAAAAAAAAAACYAgAAZHJzL2Rv&#10;d25yZXYueG1sUEsFBgAAAAAEAAQA9QAAAIgDAAAAAA==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48" o:spid="_x0000_s1096" style="position:absolute;visibility:visible" from="51480,10706" to="51480,14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vYksMA&#10;AADcAAAADwAAAGRycy9kb3ducmV2LnhtbERPTWvCQBC9C/6HZYReQt1UUUp0FbEGPPTSVPE6ZKdJ&#10;aHY27q6a+uvdQqG3ebzPWa5704orOd9YVvAyTkEQl1Y3XCk4fObPryB8QNbYWiYFP+RhvRoOlphp&#10;e+MPuhahEjGEfYYK6hC6TEpf1mTQj21HHLkv6wyGCF0ltcNbDDetnKTpXBpsODbU2NG2pvK7uBgF&#10;Pj/SOb8nZZKeppWlyfntfYdKPY36zQJEoD78i//cex3nz2fw+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vYksMAAADcAAAADwAAAAAAAAAAAAAAAACYAgAAZHJzL2Rv&#10;d25yZXYueG1sUEsFBgAAAAAEAAQA9QAAAIgDAAAAAA==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43" o:spid="_x0000_s1097" style="position:absolute;visibility:visible" from="41399,29452" to="41399,3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G5cMA&#10;AADcAAAADwAAAGRycy9kb3ducmV2LnhtbERPTWvCQBC9C/6HZQpexGxMIUh0DUUb8NBL1dLrkJ0m&#10;odnZJLuNaX99t1DwNo/3Obt8Mq0YaXCNZQXrKAZBXFrdcKXgeilWGxDOI2tsLZOCb3KQ7+ezHWba&#10;3viVxrOvRAhhl6GC2vsuk9KVNRl0ke2IA/dhB4M+wKGSesBbCDetTOI4lQYbDg01dnSoqfw8fxkF&#10;rnijvvhZlsv4/bGylPTHl2dUavEwPW1BeJr8XfzvPukwP03h75lwgd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lG5cMAAADcAAAADwAAAAAAAAAAAAAAAACYAgAAZHJzL2Rv&#10;d25yZXYueG1sUEsFBgAAAAAEAAQA9QAAAIgDAAAAAA==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09" o:spid="_x0000_s1098" style="position:absolute;visibility:visible" from="55801,60212" to="58681,60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jfsMA&#10;AADcAAAADwAAAGRycy9kb3ducmV2LnhtbERPTWvCQBC9C/0Pywi9iG5UsBJdQ7EN9ODFtOJ1yI5J&#10;MDubZLcm9de7hUJv83ifs00GU4sbda6yrGA+i0AQ51ZXXCj4+kynaxDOI2usLZOCH3KQ7J5GW4y1&#10;7flIt8wXIoSwi1FB6X0TS+nykgy6mW2IA3exnUEfYFdI3WEfwk0tF1G0kgYrDg0lNrQvKb9m30aB&#10;S0/UpvdJPonOy8LSon07vKNSz+PhdQPC0+D/xX/uDx3mr17g95lwgd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XjfsMAAADcAAAADwAAAAAAAAAAAAAAAACYAgAAZHJzL2Rv&#10;d25yZXYueG1sUEsFBgAAAAAEAAQA9QAAAIgDAAAAAA==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09" o:spid="_x0000_s1099" style="position:absolute;visibility:visible" from="55801,56612" to="58681,5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3DMQA&#10;AADcAAAADwAAAGRycy9kb3ducmV2LnhtbESPQWvCQBCF74L/YRmhF6kbFUSiqxQ14MFLbaXXITsm&#10;odnZmN1q9Nc7h4K3Gd6b975ZrjtXqyu1ofJsYDxKQBHn3lZcGPj+yt7noEJEtlh7JgN3CrBe9XtL&#10;TK2/8Sddj7FQEsIhRQNljE2qdchLchhGviEW7exbh1HWttC2xZuEu1pPkmSmHVYsDSU2tCkp/z3+&#10;OQMhO9ElewzzYfIzLTxNLtvDDo15G3QfC1CRuvgy/1/vreDPhFa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KdwzEAAAA3AAAAA8AAAAAAAAAAAAAAAAAmAIAAGRycy9k&#10;b3ducmV2LnhtbFBLBQYAAAAABAAEAPUAAACJAwAAAAA=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09" o:spid="_x0000_s1100" style="position:absolute;visibility:visible" from="55801,53012" to="58681,53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Sl8MA&#10;AADcAAAADwAAAGRycy9kb3ducmV2LnhtbERPTWvCQBC9C/0Pywi9iG5UkBpdQ7EN9ODFtOJ1yI5J&#10;MDubZLcm9de7hUJv83ifs00GU4sbda6yrGA+i0AQ51ZXXCj4+kynLyCcR9ZYWyYFP+Qg2T2Nthhr&#10;2/ORbpkvRAhhF6OC0vsmltLlJRl0M9sQB+5iO4M+wK6QusM+hJtaLqJoJQ1WHBpKbGhfUn7Nvo0C&#10;l56oTe+TfBKdl4WlRft2eEelnsfD6waEp8H/i//cHzrMX63h95lwgd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bSl8MAAADcAAAADwAAAAAAAAAAAAAAAACYAgAAZHJzL2Rv&#10;d25yZXYueG1sUEsFBgAAAAAEAAQA9QAAAIgDAAAAAA==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09" o:spid="_x0000_s1101" style="position:absolute;visibility:visible" from="24837,60094" to="27718,60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t18UA&#10;AADcAAAADwAAAGRycy9kb3ducmV2LnhtbESPQWvCQBCF70L/wzKFXkQ3VbASXaXUBjx4qVa8Dtkx&#10;Cc3Oxuyq0V/vHAreZnhv3vtmvuxcrS7UhsqzgfdhAoo497biwsDvLhtMQYWIbLH2TAZuFGC5eOnN&#10;MbX+yj902cZCSQiHFA2UMTap1iEvyWEY+oZYtKNvHUZZ20LbFq8S7mo9SpKJdlixNJTY0FdJ+d/2&#10;7AyEbE+n7N7P+8lhXHganVabbzTm7bX7nIGK1MWn+f96bQX/Q/DlGZlAL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pe3XxQAAANwAAAAPAAAAAAAAAAAAAAAAAJgCAABkcnMv&#10;ZG93bnJldi54bWxQSwUGAAAAAAQABAD1AAAAigMAAAAA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rect id="AutoShape 161" o:spid="_x0000_s1102" style="position:absolute;left:6835;top:4766;width:69301;height:540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rTg8IA&#10;AADcAAAADwAAAGRycy9kb3ducmV2LnhtbERPTWvCQBC9F/wPywheSt3ooZXUVUQQgwjSaD0P2WkS&#10;zM7G7JrEf98VBG/zeJ8zX/amEi01rrSsYDKOQBBnVpecKzgdNx8zEM4ja6wsk4I7OVguBm9zjLXt&#10;+Ifa1OcihLCLUUHhfR1L6bKCDLqxrYkD92cbgz7AJpe6wS6Em0pOo+hTGiw5NBRY07qg7JLejIIu&#10;O7Tn434rD+/nxPI1ua7T351So2G/+gbhqfcv8dOd6DD/awqPZ8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6tODwgAAANwAAAAPAAAAAAAAAAAAAAAAAJgCAABkcnMvZG93&#10;bnJldi54bWxQSwUGAAAAAAQABAD1AAAAhwMAAAAA&#10;" filled="f" stroked="f">
                    <o:lock v:ext="edit" aspectratio="t" text="t"/>
                    <v:textbox>
                      <w:txbxContent>
                        <w:p w:rsidR="00820890" w:rsidRDefault="00820890" w:rsidP="0092443D"/>
                      </w:txbxContent>
                    </v:textbox>
                  </v:rect>
                  <v:line id="Line 157" o:spid="_x0000_s1103" style="position:absolute;visibility:visible" from="59401,42930" to="59401,50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zoMIA&#10;AADcAAAADwAAAGRycy9kb3ducmV2LnhtbERPTYvCMBC9C/sfwgh7EZuq4Eo1yuJuwYMXdcXr0Ixt&#10;sZnUJqvVX28Ewds83ufMFq2pxIUaV1pWMIhiEMSZ1SXnCv52aX8CwnlkjZVlUnAjB4v5R2eGibZX&#10;3tBl63MRQtglqKDwvk6kdFlBBl1ka+LAHW1j0AfY5FI3eA3hppLDOB5LgyWHhgJrWhaUnbb/RoFL&#10;93RO772sFx9GuaXh+Wf9i0p9dtvvKQhPrX+LX+6VDvO/RvB8Jl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3OgwgAAANwAAAAPAAAAAAAAAAAAAAAAAJgCAABkcnMvZG93&#10;bnJldi54bWxQSwUGAAAAAAQABAD1AAAAhwMAAAAA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55" o:spid="_x0000_s1104" style="position:absolute;visibility:visible" from="27770,42930" to="27770,60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r1MMA&#10;AADcAAAADwAAAGRycy9kb3ducmV2LnhtbERPTWvCQBC9F/wPywi9BN00Fi2pq0jbgIdejEqvQ3aa&#10;BLOzSXar0V/fLRS8zeN9znI9mEacqXe1ZQVP0xgEcWF1zaWCwz6bvIBwHlljY5kUXMnBejV6WGKq&#10;7YV3dM59KUIIuxQVVN63qZSuqMigm9qWOHDftjfoA+xLqXu8hHDTyCSO59JgzaGhwpbeKipO+Y9R&#10;4LIjddktKqL4a1ZaSrr3zw9U6nE8bF5BeBr8Xfzv3uowf/EMf8+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7r1MMAAADcAAAADwAAAAAAAAAAAAAAAACYAgAAZHJzL2Rv&#10;d25yZXYueG1sUEsFBgAAAAAEAAQA9QAAAIgDAAAAAA==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54" o:spid="_x0000_s1105" style="position:absolute;visibility:visible" from="12596,29358" to="12596,32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OT8MA&#10;AADcAAAADwAAAGRycy9kb3ducmV2LnhtbERPTWvCQBC9F/wPywi9BN00Ui2pq0jbgIdejEqvQ3aa&#10;BLOzSXar0V/fLRS8zeN9znI9mEacqXe1ZQVP0xgEcWF1zaWCwz6bvIBwHlljY5kUXMnBejV6WGKq&#10;7YV3dM59KUIIuxQVVN63qZSuqMigm9qWOHDftjfoA+xLqXu8hHDTyCSO59JgzaGhwpbeKipO+Y9R&#10;4LIjddktKqL4a1ZaSrr3zw9U6nE8bF5BeBr8Xfzv3uowf/EMf8+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JOT8MAAADcAAAADwAAAAAAAAAAAAAAAACYAgAAZHJzL2Rv&#10;d25yZXYueG1sUEsFBgAAAAAEAAQA9QAAAIgDAAAAAA==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52" o:spid="_x0000_s1106" style="position:absolute;visibility:visible" from="24721,10634" to="24721,14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8h8MA&#10;AADcAAAADwAAAGRycy9kb3ducmV2LnhtbERP3WrCMBS+H/gO4QjeyEwVpqMzLTKYCIJg5wOcNWdN&#10;Z3NSmth2e/pFGOzufHy/Z5uPthE9db52rGC5SEAQl07XXCm4vL89PoPwAVlj45gUfJOHPJs8bDHV&#10;buAz9UWoRAxhn6ICE0KbSulLQxb9wrXEkft0ncUQYVdJ3eEQw20jV0mylhZrjg0GW3o1VF6Lm1Vw&#10;1sUwFKb86Y9P83D6+tjPj8uVUrPpuHsBEWgM/+I/90HH+Zs13J+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8h8MAAADcAAAADwAAAAAAAAAAAAAAAACYAgAAZHJzL2Rv&#10;d25yZXYueG1sUEsFBgAAAAAEAAQA9QAAAIgDAAAAAA==&#10;">
                    <v:stroke dashstyle="dash"/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51" o:spid="_x0000_s1107" style="position:absolute;visibility:visible" from="32423,10599" to="32423,15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ZHMMA&#10;AADcAAAADwAAAGRycy9kb3ducmV2LnhtbERP3WrCMBS+H+wdwhl4I5oqbI5qlDFQBEGw7gGOzbHp&#10;1pyUJrZ1T28Ewbvz8f2exaq3lWip8aVjBZNxAoI4d7rkQsHPcT36BOEDssbKMSm4kofV8vVlgal2&#10;HR+ozUIhYgj7FBWYEOpUSp8bsujHriaO3Nk1FkOETSF1g10Mt5WcJsmHtFhybDBY07eh/C+7WAUH&#10;nXVdZvL/dvc+DPvf02a4m0yVGrz1X3MQgfrwFD/cWx3nz2ZwfyZ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aZHMMAAADcAAAADwAAAAAAAAAAAAAAAACYAgAAZHJzL2Rv&#10;d25yZXYueG1sUEsFBgAAAAAEAAQA9QAAAIgDAAAAAA==&#10;">
                    <v:stroke dashstyle="dash"/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50" o:spid="_x0000_s1108" style="position:absolute;visibility:visible" from="40385,10750" to="40385,12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kNbsYA&#10;AADcAAAADwAAAGRycy9kb3ducmV2LnhtbESP3WrCQBCF7wt9h2UKvRHdKPSH6Cql0FIQBNM+wJgd&#10;s9HsbMhuk7RP71wI3s1wzpzzzWoz+kb11MU6sIH5LANFXAZbc2Xg5/tj+goqJmSLTWAy8EcRNuv7&#10;uxXmNgy8p75IlZIQjjkacCm1udaxdOQxzkJLLNoxdB6TrF2lbYeDhPtGL7LsWXusWRoctvTuqDwX&#10;v97A3hbDULjyv98+TdLudPicbOcLYx4fxrclqERjupmv119W8F+EVp6RC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kNbsYAAADcAAAADwAAAAAAAAAAAAAAAACYAgAAZHJz&#10;L2Rvd25yZXYueG1sUEsFBgAAAAAEAAQA9QAAAIsDAAAAAA==&#10;">
                    <v:stroke dashstyle="dash"/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47" o:spid="_x0000_s1109" style="position:absolute;visibility:visible" from="27197,8663" to="60747,8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o9cMA&#10;AADcAAAADwAAAGRycy9kb3ducmV2LnhtbERP3WrCMBS+H/gO4Qi7kZkquM3OKCJsCIJg9QGOzVlT&#10;bU5Kk7XVp18Gwu7Ox/d7FqveVqKlxpeOFUzGCQji3OmSCwWn4+fLOwgfkDVWjknBjTysloOnBaba&#10;dXygNguFiCHsU1RgQqhTKX1uyKIfu5o4ct+usRgibAqpG+xiuK3kNElepcWSY4PBmjaG8mv2YxUc&#10;dNZ1mcnv7W42CvvL+Wu0m0yVeh726w8QgfrwL364tzrOf5vD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Wo9cMAAADcAAAADwAAAAAAAAAAAAAAAACYAgAAZHJzL2Rv&#10;d25yZXYueG1sUEsFBgAAAAAEAAQA9QAAAIgDAAAAAA==&#10;">
                    <v:stroke dashstyle="dash"/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46" o:spid="_x0000_s1110" style="position:absolute;visibility:visible" from="60747,21897" to="60747,29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Cd8MUA&#10;AADcAAAADwAAAGRycy9kb3ducmV2LnhtbESPQWvCQBCF70L/wzKFXkQ3KkiIbkKpDfTgpbal1yE7&#10;TUKzszG71eiv7xwEbzO8N+99sy1G16kTDaH1bGAxT0ARV962XBv4/ChnKagQkS12nsnAhQIU+cNk&#10;i5n1Z36n0yHWSkI4ZGigibHPtA5VQw7D3PfEov34wWGUdai1HfAs4a7TyyRZa4ctS0ODPb00VP0e&#10;/pyBUH7RsbxOq2nyvao9LY+7/Ssa8/Q4Pm9ARRrj3Xy7frOCnwq+PCMT6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J3wxQAAANwAAAAPAAAAAAAAAAAAAAAAAJgCAABkcnMv&#10;ZG93bnJldi54bWxQSwUGAAAAAAQABAD1AAAAigMAAAAA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45" o:spid="_x0000_s1111" style="position:absolute;visibility:visible" from="49194,29554" to="49194,35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4a8MA&#10;AADcAAAADwAAAGRycy9kb3ducmV2LnhtbERPTWvCQBC9F/wPywi9iG5MoUjMJohtoIdetBWvQ3ZM&#10;gtnZJLs1aX99Vyj0No/3OWk+mVbcaHCNZQXrVQSCuLS64UrB50ex3IBwHllja5kUfJODPJs9pJho&#10;O/KBbkdfiRDCLkEFtfddIqUrazLoVrYjDtzFDgZ9gEMl9YBjCDetjKPoWRpsODTU2NG+pvJ6/DIK&#10;XHGivvhZlIvo/FRZivuX91dU6nE+7bYgPE3+X/znftNh/mYN92fC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w4a8MAAADcAAAADwAAAAAAAAAAAAAAAACYAgAAZHJzL2Rv&#10;d25yZXYueG1sUEsFBgAAAAAEAAQA9QAAAIgDAAAAAA==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44" o:spid="_x0000_s1112" style="position:absolute;visibility:visible" from="56889,29554" to="56889,35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6mHMMA&#10;AADcAAAADwAAAGRycy9kb3ducmV2LnhtbERPS2uDQBC+F/Iflgn0Is1aC0VMNqG0FXLIJS96HdyJ&#10;St1Zdbdq8uu7gUJv8/E9Z7WZTCMG6l1tWcHzIgZBXFhdc6ngdMyfUhDOI2tsLJOCKznYrGcPK8y0&#10;HXlPw8GXIoSwy1BB5X2bSemKigy6hW2JA3exvUEfYF9K3eMYwk0jkzh+lQZrDg0VtvReUfF9+DEK&#10;XH6mLr9FRRR/vZSWku5j94lKPc6ntyUIT5P/F/+5tzrMTxO4Px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6mHMMAAADcAAAADwAAAAAAAAAAAAAAAACYAgAAZHJzL2Rv&#10;d25yZXYueG1sUEsFBgAAAAAEAAQA9QAAAIgDAAAAAA==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43" o:spid="_x0000_s1113" style="position:absolute;visibility:visible" from="64590,29554" to="64590,35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IDh8IA&#10;AADcAAAADwAAAGRycy9kb3ducmV2LnhtbERPS4vCMBC+C/sfwix4EU1VWKQ2lWW14MGLj2WvQzO2&#10;xWZSm6jVX2+EBW/z8T0nWXSmFldqXWVZwXgUgSDOra64UHDYZ8MZCOeRNdaWScGdHCzSj16CsbY3&#10;3tJ15wsRQtjFqKD0vomldHlJBt3INsSBO9rWoA+wLaRu8RbCTS0nUfQlDVYcGkps6Kek/LS7GAUu&#10;+6Vz9hjkg+hvWlianJebFSrV/+y+5yA8df4t/nevdZg/m8LrmXCBT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ogOHwgAAANwAAAAPAAAAAAAAAAAAAAAAAJgCAABkcnMvZG93&#10;bnJldi54bWxQSwUGAAAAAAQABAD1AAAAhwMAAAAA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42" o:spid="_x0000_s1114" style="position:absolute;visibility:visible" from="72835,29554" to="72835,35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b88EA&#10;AADcAAAADwAAAGRycy9kb3ducmV2LnhtbERPS4vCMBC+C/6HMIIXWVMfiHSNImrBg5dVl70OzdgW&#10;m0ltolZ/vREWvM3H95zZojGluFHtCssKBv0IBHFqdcGZguMh+ZqCcB5ZY2mZFDzIwWLebs0w1vbO&#10;P3Tb+0yEEHYxKsi9r2IpXZqTQde3FXHgTrY26AOsM6lrvIdwU8phFE2kwYJDQ44VrXJKz/urUeCS&#10;X7okz17ai/5GmaXhZb3boFLdTrP8BuGp8R/xv3urw/zpGN7PhAv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Lm/PBAAAA3AAAAA8AAAAAAAAAAAAAAAAAmAIAAGRycy9kb3du&#10;cmV2LnhtbFBLBQYAAAAABAAEAPUAAACGAwAAAAA=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39" o:spid="_x0000_s1115" style="position:absolute;visibility:visible" from="27718,21897" to="27718,32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c+aMEA&#10;AADcAAAADwAAAGRycy9kb3ducmV2LnhtbERPTYvCMBC9C/6HMIIXWVMVRbpGEbXgwcuqy16HZmyL&#10;zaQ2Uau/3ggL3ubxPme2aEwpblS7wrKCQT8CQZxaXXCm4HhIvqYgnEfWWFomBQ9ysJi3WzOMtb3z&#10;D932PhMhhF2MCnLvq1hKl+Zk0PVtRRy4k60N+gDrTOoa7yHclHIYRRNpsODQkGNFq5zS8/5qFLjk&#10;ly7Js5f2or9RZml4We82qFS30yy/QXhq/Ef8797qMH86hvcz4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HPmjBAAAA3AAAAA8AAAAAAAAAAAAAAAAAmAIAAGRycy9kb3du&#10;cmV2LnhtbFBLBQYAAAAABAAEAPUAAACGAwAAAAA=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rect id="Rectangle 136" o:spid="_x0000_s1116" style="position:absolute;left:22677;top:32870;width:9298;height:34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mbL4A&#10;AADcAAAADwAAAGRycy9kb3ducmV2LnhtbERPTYvCMBC9L/gfwgje1lQPItUoIih7WtRd70MzttVm&#10;UjrRxn9vhIW9zeN9znIdXaMe1Ent2cBknIEiLrytuTTw+7P7nIOSgGyx8UwGniSwXg0+lphb3/OR&#10;HqdQqhTCkqOBKoQ211qKihzK2LfEibv4zmFIsCu17bBP4a7R0yybaYc1p4YKW9pWVNxOd2dA+mZz&#10;ttuDTLNrvN/Exj1/R2NGw7hZgAoUw7/4z/1l0/z5DN7PpAv06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5Zmy+AAAA3AAAAA8AAAAAAAAAAAAAAAAAmAIAAGRycy9kb3ducmV2&#10;LnhtbFBLBQYAAAAABAAEAPUAAACDAwAAAAA=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2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Direcciones y Subdirecciones Seccionales</w:t>
                          </w:r>
                        </w:p>
                      </w:txbxContent>
                    </v:textbox>
                  </v:rect>
                  <v:rect id="Rectangle 133" o:spid="_x0000_s1117" style="position:absolute;left:36358;top:32870;width:8421;height:34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D978A&#10;AADcAAAADwAAAGRycy9kb3ducmV2LnhtbERPS2vCQBC+F/wPywi91Y0eVKKriGDpSVof9yE7JtHs&#10;bMisZvvvuwXB23x8z1muo2vUgzqpPRsYjzJQxIW3NZcGTsfdxxyUBGSLjWcy8EsC69XgbYm59T3/&#10;0OMQSpVCWHI0UIXQ5lpLUZFDGfmWOHEX3zkMCXalth32Kdw1epJlU+2w5tRQYUvbiorb4e4MSN9s&#10;znb7LZPsGu83sfGT99GY92HcLEAFiuElfrq/bJo/n8H/M+kCv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tcP3vwAAANwAAAAPAAAAAAAAAAAAAAAAAJgCAABkcnMvZG93bnJl&#10;di54bWxQSwUGAAAAAAQABAD1AAAAhAMAAAAA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2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Oficina de Control Interno</w:t>
                          </w:r>
                        </w:p>
                      </w:txbxContent>
                    </v:textbox>
                  </v:rect>
                  <v:rect id="Rectangle 132" o:spid="_x0000_s1118" style="position:absolute;left:45893;top:32870;width:7145;height:34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XhcIA&#10;AADcAAAADwAAAGRycy9kb3ducmV2LnhtbESPQW/CMAyF75P2HyJP4jbScUCoIyCExLTTBGzcrcZr&#10;C41T1YGGf48Pk3az9Z7f+7xc59CZGw3SRnbwNi3AEFfRt1w7+PnevS7ASEL22EUmB3cSWK+en5ZY&#10;+jjygW7HVBsNYSnRQZNSX1orVUMBZRp7YtV+4xAw6TrU1g84anjo7Kwo5jZgy9rQYE/bhqrL8Roc&#10;yNhtTn67l1lxzteL+PzBX9m5yUvevINJlNO/+e/60yv+Qmn1GZ3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leFwgAAANwAAAAPAAAAAAAAAAAAAAAAAJgCAABkcnMvZG93&#10;bnJldi54bWxQSwUGAAAAAAQABAD1AAAAhwMAAAAA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2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Subdirección Administrativa</w:t>
                          </w:r>
                        </w:p>
                      </w:txbxContent>
                    </v:textbox>
                  </v:rect>
                  <v:rect id="Rectangle 131" o:spid="_x0000_s1119" style="position:absolute;left:53595;top:32870;width:7138;height:34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yHr8A&#10;AADcAAAADwAAAGRycy9kb3ducmV2LnhtbERPS2vCQBC+F/oflhG81Y0eikZXEaHiqfi8D9lpkpqd&#10;DZnVrP/eFQq9zcf3nMUqukbdqZPas4HxKANFXHhbc2ngfPr6mIKSgGyx8UwGHiSwWr6/LTC3vucD&#10;3Y+hVCmEJUcDVQhtrrUUFTmUkW+JE/fjO4chwa7UtsM+hbtGT7LsUzusOTVU2NKmouJ6vDkD0jfr&#10;i93sZZL9xttVbNzydzRmOIjrOahAMfyL/9w7m+ZPZ/B6Jl2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ZvIevwAAANwAAAAPAAAAAAAAAAAAAAAAAJgCAABkcnMvZG93bnJl&#10;di54bWxQSwUGAAAAAAQABAD1AAAAhAMAAAAA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2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Subdirección</w:t>
                          </w:r>
                        </w:p>
                        <w:p w:rsidR="00820890" w:rsidRDefault="00820890" w:rsidP="0092443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12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Financiera</w:t>
                          </w:r>
                        </w:p>
                      </w:txbxContent>
                    </v:textbox>
                  </v:rect>
                  <v:rect id="Rectangle 130" o:spid="_x0000_s1120" style="position:absolute;left:61297;top:32870;width:7137;height:34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NXsIA&#10;AADcAAAADwAAAGRycy9kb3ducmV2LnhtbESPQW/CMAyF75P2HyIj7TZSOEzQERBC2rTTNBi7W41p&#10;C41T1YFm/34+IO1m6z2/93m1yaEzNxqkjexgNi3AEFfRt1w7OH6/PS/ASEL22EUmB78ksFk/Pqyw&#10;9HHkPd0OqTYawlKigyalvrRWqoYCyjT2xKqd4hAw6TrU1g84anjo7LwoXmzAlrWhwZ52DVWXwzU4&#10;kLHb/vjdl8yLc75exOd3/szOPU3y9hVMopz+zffrD6/4S8XXZ3QCu/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hc1ewgAAANwAAAAPAAAAAAAAAAAAAAAAAJgCAABkcnMvZG93&#10;bnJldi54bWxQSwUGAAAAAAQABAD1AAAAhwMAAAAA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2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Subdirección del Talento Humano</w:t>
                          </w:r>
                        </w:p>
                      </w:txbxContent>
                    </v:textbox>
                  </v:rect>
                  <v:rect id="Rectangle 129" o:spid="_x0000_s1121" style="position:absolute;left:68991;top:32870;width:8412;height:34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loxb8A&#10;AADcAAAADwAAAGRycy9kb3ducmV2LnhtbERPS2vCQBC+F/wPywje6kYPUqOriKD0VFof9yE7JtHs&#10;bMisZvvvuwXB23x8z1muo2vUgzqpPRuYjDNQxIW3NZcGTsfd+wcoCcgWG89k4JcE1qvB2xJz63v+&#10;occhlCqFsORooAqhzbWWoiKHMvYtceIuvnMYEuxKbTvsU7hr9DTLZtphzamhwpa2FRW3w90ZkL7Z&#10;nO32W6bZNd5vYuOev6Ixo2HcLEAFiuElfro/bZo/n8D/M+kCv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yWjFvwAAANwAAAAPAAAAAAAAAAAAAAAAAJgCAABkcnMvZG93bnJl&#10;di54bWxQSwUGAAAAAAQABAD1AAAAhAMAAAAA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2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Oficina de Informática y Comunicaciones</w:t>
                          </w:r>
                        </w:p>
                      </w:txbxContent>
                    </v:textbox>
                  </v:rect>
                  <v:rect id="Rectangle 128" o:spid="_x0000_s1122" style="position:absolute;left:24180;top:23291;width:7138;height:34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2sr8A&#10;AADcAAAADwAAAGRycy9kb3ducmV2LnhtbERPTWvCQBC9F/wPywje6sYcpI2uIoLiSVqr9yE7JtHs&#10;bMisZvvvu4VCb/N4n7NcR9eqJ/XSeDYwm2agiEtvG64MnL92r2+gJCBbbD2TgW8SWK9GL0ssrB/4&#10;k56nUKkUwlKggTqErtBaypocytR3xIm7+t5hSLCvtO1xSOGu1XmWzbXDhlNDjR1tayrvp4czIEO7&#10;udjth+TZLT7uYuOej9GYyThuFqACxfAv/nMfbJr/nsPvM+kCvf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G/ayvwAAANwAAAAPAAAAAAAAAAAAAAAAAJgCAABkcnMvZG93bnJl&#10;di54bWxQSwUGAAAAAAQABAD1AAAAhAMAAAAA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Subdirección del Departamento</w:t>
                          </w:r>
                        </w:p>
                      </w:txbxContent>
                    </v:textbox>
                  </v:rect>
                  <v:rect id="Rectangle 127" o:spid="_x0000_s1123" style="position:absolute;left:57453;top:23291;width:7137;height:34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dTKcAA&#10;AADcAAAADwAAAGRycy9kb3ducmV2LnhtbERPS2vCQBC+F/wPywje6kaFUqOriGDpSVof9yE7JtHs&#10;bMisZv333UKht/n4nrNcR9eoB3VSezYwGWegiAtvay4NnI6713dQEpAtNp7JwJME1qvByxJz63v+&#10;pschlCqFsORooAqhzbWWoiKHMvYtceIuvnMYEuxKbTvsU7hr9DTL3rTDmlNDhS1tKypuh7szIH2z&#10;Odvtl0yza7zfxMYP3kdjRsO4WYAKFMO/+M/9adP8+Qx+n0kX6N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dTKcAAAADcAAAADwAAAAAAAAAAAAAAAACYAgAAZHJzL2Rvd25y&#10;ZXYueG1sUEsFBgAAAAAEAAQA9QAAAIUDAAAAAA==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Secretaría General</w:t>
                          </w:r>
                        </w:p>
                      </w:txbxContent>
                    </v:textbox>
                  </v:rect>
                  <v:rect id="Rectangle 126" o:spid="_x0000_s1124" style="position:absolute;left:24173;top:44795;width:7145;height:34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7LXcAA&#10;AADcAAAADwAAAGRycy9kb3ducmV2LnhtbERPS2vCQBC+F/wPywje6kaRUqOriGDpSVof9yE7JtHs&#10;bMisZv333UKht/n4nrNcR9eoB3VSezYwGWegiAtvay4NnI6713dQEpAtNp7JwJME1qvByxJz63v+&#10;pschlCqFsORooAqhzbWWoiKHMvYtceIuvnMYEuxKbTvsU7hr9DTL3rTDmlNDhS1tKypuh7szIH2z&#10;Odvtl0yza7zfxMYP3kdjRsO4WYAKFMO/+M/9adP8+Qx+n0kX6N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7LXcAAAADcAAAADwAAAAAAAAAAAAAAAACYAgAAZHJzL2Rvd25y&#10;ZXYueG1sUEsFBgAAAAAEAAQA9QAAAIUDAAAAAA==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Dirección General de Inteligencia</w:t>
                          </w:r>
                        </w:p>
                      </w:txbxContent>
                    </v:textbox>
                  </v:rect>
                  <v:rect id="Rectangle 122" o:spid="_x0000_s1125" style="position:absolute;left:55789;top:44795;width:7144;height:34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uxsAA&#10;AADcAAAADwAAAGRycy9kb3ducmV2LnhtbERPS2vCQBC+F/wPywje6kbBUqOriGDpSVof9yE7JtHs&#10;bMisZv333UKht/n4nrNcR9eoB3VSezYwGWegiAtvay4NnI6713dQEpAtNp7JwJME1qvByxJz63v+&#10;pschlCqFsORooAqhzbWWoiKHMvYtceIuvnMYEuxKbTvsU7hr9DTL3rTDmlNDhS1tKypuh7szIH2z&#10;Odvtl0yza7zfxMYP3kdjRsO4WYAKFMO/+M/9adP8+Qx+n0kX6N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JuxsAAAADcAAAADwAAAAAAAAAAAAAAAACYAgAAZHJzL2Rvd25y&#10;ZXYueG1sUEsFBgAAAAAEAAQA9QAAAIUDAAAAAA==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Dirección General Operativa</w:t>
                          </w:r>
                        </w:p>
                      </w:txbxContent>
                    </v:textbox>
                  </v:rect>
                  <v:rect id="Rectangle 117" o:spid="_x0000_s1126" style="position:absolute;left:41399;top:6590;width:8004;height:34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wsb8A&#10;AADcAAAADwAAAGRycy9kb3ducmV2LnhtbERPS2vCQBC+F/wPywje6kYPUqOriGDpSVof9yE7JtHs&#10;bMisZvvvuwXB23x8z1muo2vUgzqpPRuYjDNQxIW3NZcGTsfd+wcoCcgWG89k4JcE1qvB2xJz63v+&#10;occhlCqFsORooAqhzbWWoiKHMvYtceIuvnMYEuxKbTvsU7hr9DTLZtphzamhwpa2FRW3w90ZkL7Z&#10;nO32W6bZNd5vYuMn76Mxo2HcLEAFiuElfrq/bJo/n8H/M+kCv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IPCxvwAAANwAAAAPAAAAAAAAAAAAAAAAAJgCAABkcnMvZG93bnJl&#10;di54bWxQSwUGAAAAAAQABAD1AAAAhAMAAAAA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Dirección</w:t>
                          </w:r>
                        </w:p>
                        <w:p w:rsidR="00820890" w:rsidRDefault="00820890" w:rsidP="0092443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Departamento </w:t>
                          </w:r>
                        </w:p>
                      </w:txbxContent>
                    </v:textbox>
                  </v:rect>
                  <v:rect id="Rectangle 116" o:spid="_x0000_s1127" style="position:absolute;left:47558;top:11994;width:7137;height:34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VKsAA&#10;AADcAAAADwAAAGRycy9kb3ducmV2LnhtbERPS2vCQBC+F/wPywje6kYPtkZXEcHSk7Q+7kN2TKLZ&#10;2ZBZzfrvu4VCb/PxPWe5jq5RD+qk9mxgMs5AERfe1lwaOB13r++gJCBbbDyTgScJrFeDlyXm1vf8&#10;TY9DKFUKYcnRQBVCm2stRUUOZexb4sRdfOcwJNiV2nbYp3DX6GmWzbTDmlNDhS1tKypuh7szIH2z&#10;Odvtl0yza7zfxMYP3kdjRsO4WYAKFMO/+M/9adP8+Rv8PpMu0K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xVKsAAAADcAAAADwAAAAAAAAAAAAAAAACYAgAAZHJzL2Rvd25y&#10;ZXYueG1sUEsFBgAAAAAEAAQA9QAAAIUDAAAAAA==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2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Oficina de Control Disciplinario Interno</w:t>
                          </w:r>
                        </w:p>
                      </w:txbxContent>
                    </v:textbox>
                  </v:rect>
                  <v:rect id="Rectangle 115" o:spid="_x0000_s1128" style="position:absolute;left:55253;top:11994;width:7144;height:34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PBWMIA&#10;AADcAAAADwAAAGRycy9kb3ducmV2LnhtbESPQW/CMAyF75P2HyIj7TZSOEzQERBC2rTTNBi7W41p&#10;C41T1YFm/34+IO1m6z2/93m1yaEzNxqkjexgNi3AEFfRt1w7OH6/PS/ASEL22EUmB78ksFk/Pqyw&#10;9HHkPd0OqTYawlKigyalvrRWqoYCyjT2xKqd4hAw6TrU1g84anjo7LwoXmzAlrWhwZ52DVWXwzU4&#10;kLHb/vjdl8yLc75exOd3/szOPU3y9hVMopz+zffrD6/4S6XVZ3QCu/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88FYwgAAANwAAAAPAAAAAAAAAAAAAAAAAJgCAABkcnMvZG93&#10;bnJldi54bWxQSwUGAAAAAAQABAD1AAAAhwMAAAAA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Oficina de </w:t>
                          </w:r>
                        </w:p>
                        <w:p w:rsidR="00820890" w:rsidRDefault="00820890" w:rsidP="0092443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Protección </w:t>
                          </w:r>
                        </w:p>
                        <w:p w:rsidR="00820890" w:rsidRDefault="00820890" w:rsidP="0092443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Especial</w:t>
                          </w:r>
                        </w:p>
                      </w:txbxContent>
                    </v:textbox>
                  </v:rect>
                  <v:rect id="Rectangle 114" o:spid="_x0000_s1129" style="position:absolute;left:28847;top:11994;width:7137;height:34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9kw78A&#10;AADcAAAADwAAAGRycy9kb3ducmV2LnhtbERPS2vCQBC+F/wPywi91Y0eRKOriGDpSVof9yE7JtHs&#10;bMisZvvvuwXB23x8z1muo2vUgzqpPRsYjzJQxIW3NZcGTsfdxwyUBGSLjWcy8EsC69XgbYm59T3/&#10;0OMQSpVCWHI0UIXQ5lpLUZFDGfmWOHEX3zkMCXalth32Kdw1epJlU+2w5tRQYUvbiorb4e4MSN9s&#10;znb7LZPsGu83sfGT99GY92HcLEAFiuElfrq/bJo/n8P/M+kCv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v2TDvwAAANwAAAAPAAAAAAAAAAAAAAAAAJgCAABkcnMvZG93bnJl&#10;di54bWxQSwUGAAAAAAQABAD1AAAAhAMAAAAA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Oficina Asesora</w:t>
                          </w:r>
                        </w:p>
                        <w:p w:rsidR="00820890" w:rsidRDefault="00820890" w:rsidP="0092443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Jurídica</w:t>
                          </w:r>
                        </w:p>
                      </w:txbxContent>
                    </v:textbox>
                  </v:rect>
                  <v:rect id="Rectangle 113" o:spid="_x0000_s1130" style="position:absolute;left:36541;top:11994;width:7145;height:34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5pcAA&#10;AADcAAAADwAAAGRycy9kb3ducmV2LnhtbESPQYvCMBSE78L+h/AWvGm6HkS6RhHBxZOou94fzdu2&#10;2ryUvmjjvzeC4HGYmW+Y+TK6Rt2ok9qzga9xBoq48Lbm0sDf72Y0AyUB2WLjmQzcSWC5+BjMMbe+&#10;5wPdjqFUCcKSo4EqhDbXWoqKHMrYt8TJ+/edw5BkV2rbYZ/grtGTLJtqhzWnhQpbWldUXI5XZ0D6&#10;ZnWy671MsnO8XsTGH95FY4afcfUNKlAM7/CrvbUGEhGeZ9IR0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o5pcAAAADcAAAADwAAAAAAAAAAAAAAAACYAgAAZHJzL2Rvd25y&#10;ZXYueG1sUEsFBgAAAAAEAAQA9QAAAIUDAAAAAA==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2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Oficina  Asesora de </w:t>
                          </w:r>
                        </w:p>
                        <w:p w:rsidR="00820890" w:rsidRDefault="00820890" w:rsidP="0092443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12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Divulgación y Prensa</w:t>
                          </w:r>
                        </w:p>
                      </w:txbxContent>
                    </v:textbox>
                  </v:rect>
                  <v:rect id="Rectangle 112" o:spid="_x0000_s1131" style="position:absolute;left:21145;top:11994;width:7145;height:34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acPsEA&#10;AADcAAAADwAAAGRycy9kb3ducmV2LnhtbESPQWsCMRSE70L/Q3hCb5q4hyJbo4hg6alU294fm9fd&#10;rZuXZV90039vBMHjMDPfMKtN8p260CBtYAuLuQFFXAXXcm3h+2s/W4KSiOywC0wW/klgs36arLB0&#10;YeQDXY6xVhnCUqKFJsa+1FqqhjzKPPTE2fsNg8eY5VBrN+CY4b7ThTEv2mPLeaHBnnYNVafj2VuQ&#10;sdv+uN2nFOYvnU/i0ht/JGufp2n7CipSio/wvf3uLBRmAbcz+Qjo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mnD7BAAAA3AAAAA8AAAAAAAAAAAAAAAAAmAIAAGRycy9kb3du&#10;cmV2LnhtbFBLBQYAAAAABAAEAPUAAACGAwAAAAA=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Oficina Asesora de</w:t>
                          </w:r>
                        </w:p>
                        <w:p w:rsidR="00820890" w:rsidRDefault="00820890" w:rsidP="0092443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Planeación</w:t>
                          </w:r>
                        </w:p>
                      </w:txbxContent>
                    </v:textbox>
                  </v:rect>
                  <v:line id="Line 111" o:spid="_x0000_s1132" style="position:absolute;visibility:visible" from="45350,10079" to="45350,42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EOsQA&#10;AADcAAAADwAAAGRycy9kb3ducmV2LnhtbESPQWvCQBSE7wX/w/IEL1J3jSCSuoqoAQ+9aCu9PrKv&#10;STD7NmZXjf31riD0OMzMN8x82dlaXKn1lWMN45ECQZw7U3Gh4fsre5+B8AHZYO2YNNzJw3LRe5tj&#10;atyN93Q9hEJECPsUNZQhNKmUPi/Joh+5hjh6v661GKJsC2lavEW4rWWi1FRarDgulNjQuqT8dLhY&#10;DT470jn7G+ZD9TMpHCXnzecWtR70u9UHiEBd+A+/2jujIVEJ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YxDrEAAAA3AAAAA8AAAAAAAAAAAAAAAAAmAIAAGRycy9k&#10;b3ducmV2LnhtbFBLBQYAAAAABAAEAPUAAACJAwAAAAA=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10" o:spid="_x0000_s1133" style="position:absolute;visibility:visible" from="27718,42938" to="59401,42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hocUA&#10;AADcAAAADwAAAGRycy9kb3ducmV2LnhtbESPQWvCQBSE74X+h+UJXkR3G0FKzEakNeChF7Wl10f2&#10;NQnNvo3ZVaO/visIPQ4z8w2TrQbbijP1vnGs4WWmQBCXzjRcafg8FNNXED4gG2wdk4YreVjlz08Z&#10;psZdeEfnfahEhLBPUUMdQpdK6cuaLPqZ64ij9+N6iyHKvpKmx0uE21YmSi2kxYbjQo0dvdVU/u5P&#10;VoMvvuhY3CblRH3PK0fJ8f1jg1qPR8N6CSLQEP7Dj/bWaEjUHO5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GGhxQAAANwAAAAPAAAAAAAAAAAAAAAAAJgCAABkcnMv&#10;ZG93bnJldi54bWxQSwUGAAAAAAQABAD1AAAAigMAAAAA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09" o:spid="_x0000_s1134" style="position:absolute;visibility:visible" from="26522,52893" to="29402,52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51cUA&#10;AADcAAAADwAAAGRycy9kb3ducmV2LnhtbESPQWvCQBSE74L/YXlCL6K7plIkdRNEG+ihl1ql10f2&#10;NQnNvo3Zrab+erdQ8DjMzDfMOh9sK87U+8axhsVcgSAunWm40nD4KGYrED4gG2wdk4Zf8pBn49Ea&#10;U+Mu/E7nfahEhLBPUUMdQpdK6cuaLPq564ij9+V6iyHKvpKmx0uE21YmSj1Jiw3HhRo72tZUfu9/&#10;rAZfHOlUXKflVH0+Vo6S0+7tBbV+mAybZxCBhnAP/7dfjYZELeHvTDwC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fnVxQAAANwAAAAPAAAAAAAAAAAAAAAAAJgCAABkcnMv&#10;ZG93bnJldi54bWxQSwUGAAAAAAQABAD1AAAAigMAAAAA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08" o:spid="_x0000_s1135" style="position:absolute;visibility:visible" from="10143,56612" to="10143,5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cTsUA&#10;AADcAAAADwAAAGRycy9kb3ducmV2LnhtbESPQWvCQBSE74L/YXlCL6K7plgkdRNEG+ihl1ql10f2&#10;NQnNvo3Zrab+erdQ8DjMzDfMOh9sK87U+8axhsVcgSAunWm40nD4KGYrED4gG2wdk4Zf8pBn49Ea&#10;U+Mu/E7nfahEhLBPUUMdQpdK6cuaLPq564ij9+V6iyHKvpKmx0uE21YmSj1Jiw3HhRo72tZUfu9/&#10;rAZfHOlUXKflVH0+Vo6S0+7tBbV+mAybZxCBhnAP/7dfjYZELeHvTDwC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VxOxQAAANwAAAAPAAAAAAAAAAAAAAAAAJgCAABkcnMv&#10;ZG93bnJldi54bWxQSwUGAAAAAAQABAD1AAAAigMAAAAA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06" o:spid="_x0000_s1136" style="position:absolute;visibility:visible" from="12596,29380" to="41399,29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COcUA&#10;AADcAAAADwAAAGRycy9kb3ducmV2LnhtbESPQWvCQBSE74X+h+UJXkR3m4KUmI1Ia8BDL2pLr4/s&#10;axKafRuzq0Z/vSsIPQ4z8w2TLQfbihP1vnGs4WWmQBCXzjRcafjaF9M3ED4gG2wdk4YLeVjmz08Z&#10;psadeUunXahEhLBPUUMdQpdK6cuaLPqZ64ij9+t6iyHKvpKmx3OE21YmSs2lxYbjQo0dvddU/u2O&#10;VoMvvulQXCflRP28Vo6Sw8fnGrUej4bVAkSgIfyHH+2N0ZCoOd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8I5xQAAANwAAAAPAAAAAAAAAAAAAAAAAJgCAABkcnMv&#10;ZG93bnJldi54bWxQSwUGAAAAAAQABAD1AAAAigMAAAAA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05" o:spid="_x0000_s1137" style="position:absolute;visibility:visible" from="27718,21897" to="60747,21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9nosUA&#10;AADcAAAADwAAAGRycy9kb3ducmV2LnhtbESPQWvCQBSE74L/YXlCL6K7pmAldRNEG+ihl1ql10f2&#10;NQnNvo3Zrab+erdQ8DjMzDfMOh9sK87U+8axhsVcgSAunWm40nD4KGYrED4gG2wdk4Zf8pBn49Ea&#10;U+Mu/E7nfahEhLBPUUMdQpdK6cuaLPq564ij9+V6iyHKvpKmx0uE21YmSi2lxYbjQo0dbWsqv/c/&#10;VoMvjnQqrtNyqj4fK0fJaff2glo/TIbNM4hAQ7iH/9uvRkOinuDvTDwC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b2eixQAAANwAAAAPAAAAAAAAAAAAAAAAAJgCAABkcnMv&#10;ZG93bnJldi54bWxQSwUGAAAAAAQABAD1AAAAigMAAAAA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04" o:spid="_x0000_s1138" style="position:absolute;visibility:visible" from="49194,29554" to="72835,29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Dz0MEA&#10;AADcAAAADwAAAGRycy9kb3ducmV2LnhtbERPy4rCMBTdC/5DuAOzEU2sIFKNMugUZuHGxzDbS3Nt&#10;i81NbTJa/XqzEFweznux6mwtrtT6yrGG8UiBIM6dqbjQcDxkwxkIH5AN1o5Jw508rJb93gJT4268&#10;o+s+FCKGsE9RQxlCk0rp85Is+pFriCN3cq3FEGFbSNPiLYbbWiZKTaXFimNDiQ2tS8rP+3+rwWe/&#10;dMkeg3yg/iaFo+Sy2X6j1p8f3dccRKAuvMUv94/RkKi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89DBAAAA3AAAAA8AAAAAAAAAAAAAAAAAmAIAAGRycy9kb3du&#10;cmV2LnhtbFBLBQYAAAAABAAEAPUAAACGAwAAAAA=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oval id="Oval 103" o:spid="_x0000_s1139" style="position:absolute;left:60747;top:4766;width:25297;height:80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0XmsYA&#10;AADcAAAADwAAAGRycy9kb3ducmV2LnhtbESPQWvCQBSE7wX/w/KE3urGFKxGVymlEQWR1rbQ4yP7&#10;TIK7b9PsqvHfu0LB4zAz3zCzRWeNOFHra8cKhoMEBHHhdM2lgu+v/GkMwgdkjcYxKbiQh8W89zDD&#10;TLszf9JpF0oRIewzVFCF0GRS+qIii37gGuLo7V1rMUTZllK3eI5wa2SaJCNpsea4UGFDbxUVh93R&#10;KtiMf5fd88f7Zmvk5CX9Weem+MuVeux3r1MQgbpwD/+3V1pBmkzgdiYe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0XmsYAAADcAAAADwAAAAAAAAAAAAAAAACYAgAAZHJz&#10;L2Rvd25yZXYueG1sUEsFBgAAAAAEAAQA9QAAAIsDAAAAAA==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Órganos de Asesoría y Coordinación</w:t>
                          </w:r>
                        </w:p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(Consejo de Academia; Comisión de Personal; Comité de Coordinación del Sistema de Control Interno; Comité de Archivo; y Comité de Desarrollo Administrativo)</w:t>
                          </w:r>
                        </w:p>
                      </w:txbxContent>
                    </v:textbox>
                  </v:oval>
                  <v:oval id="Oval 102" o:spid="_x0000_s1140" style="position:absolute;left:13444;top:6575;width:13753;height:4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4o2sMA&#10;AADcAAAADwAAAGRycy9kb3ducmV2LnhtbERPXWvCMBR9H+w/hDvwbaZWmK4aZYgVByKbm+Djpbm2&#10;ZclNbaLWf28ehD0ezvd03lkjLtT62rGCQT8BQVw4XXOp4Pcnfx2D8AFZo3FMCm7kYT57fppipt2V&#10;v+myC6WIIewzVFCF0GRS+qIii77vGuLIHV1rMUTYllK3eI3h1sg0Sd6kxZpjQ4UNLSoq/nZnq2Az&#10;Pqy64ddyszXyfZTuP3NTnHKlei/dxwREoC78ix/utVaQDuL8eCYeAT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4o2sMAAADcAAAADwAAAAAAAAAAAAAAAACYAgAAZHJzL2Rv&#10;d25yZXYueG1sUEsFBgAAAAAEAAQA9QAAAIgDAAAAAA==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Entidad Adscrita</w:t>
                          </w:r>
                        </w:p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Fondo Rotatorio del DAS</w:t>
                          </w:r>
                        </w:p>
                      </w:txbxContent>
                    </v:textbox>
                  </v:oval>
                  <v:line id="Line 101" o:spid="_x0000_s1141" style="position:absolute;visibility:visible" from="24837,10750" to="45350,10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gL8UA&#10;AADcAAAADwAAAGRycy9kb3ducmV2LnhtbESP0WrCQBRE3wv+w3IFX0Q3CbRIdBURLIJQMO0HXLPX&#10;bDR7N2S3Sdqv7xYKfRxm5gyz2Y22ET11vnasIF0mIIhLp2uuFHy8HxcrED4ga2wck4Iv8rDbTp42&#10;mGs38IX6IlQiQtjnqMCE0OZS+tKQRb90LXH0bq6zGKLsKqk7HCLcNjJLkhdpsea4YLClg6HyUXxa&#10;BRddDENhyu/+/DwPb/fr6/ycZkrNpuN+DSLQGP7Df+2TVpClK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mSAvxQAAANwAAAAPAAAAAAAAAAAAAAAAAJgCAABkcnMv&#10;ZG93bnJldi54bWxQSwUGAAAAAAQABAD1AAAAigMAAAAA&#10;">
                    <v:stroke dashstyle="dash"/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00" o:spid="_x0000_s1142" style="position:absolute;visibility:visible" from="44793,10750" to="58681,10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FS58UA&#10;AADcAAAADwAAAGRycy9kb3ducmV2LnhtbESPQWvCQBSE7wX/w/IKXoJuEkEkukqxDXjopWrp9ZF9&#10;TUKzb2N2TWJ/vVsQehxm5htmsxtNI3rqXG1ZQTKPQRAXVtdcKjif8tkKhPPIGhvLpOBGDnbbydMG&#10;M20H/qD+6EsRIOwyVFB532ZSuqIig25uW+LgfdvOoA+yK6XucAhw08g0jpfSYM1hocKW9hUVP8er&#10;UeDyT7rkv1ERxV+L0lJ6eX1/Q6Wmz+PLGoSn0f+HH+2DVpAmKfydC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VLnxQAAANwAAAAPAAAAAAAAAAAAAAAAAJgCAABkcnMv&#10;ZG93bnJldi54bWxQSwUGAAAAAAQABAD1AAAAigMAAAAA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rect id="Rectangle 136" o:spid="_x0000_s1143" style="position:absolute;left:8275;top:32849;width:9298;height:34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ExD8IA&#10;AADcAAAADwAAAGRycy9kb3ducmV2LnhtbESPQWvCQBSE70L/w/IKvenGFEqJboIISk+ltXp/ZF+T&#10;1OzbkLea7b/vFgSPw8x8w6yr6Hp1pVE6zwaWiwwUce1tx42B49du/gpKArLF3jMZ+CWBqnyYrbGw&#10;fuJPuh5CoxKEpUADbQhDobXULTmUhR+Ik/ftR4chybHRdsQpwV2v8yx70Q47TgstDrRtqT4fLs6A&#10;TP3mZLcfkmc/8XIWG/f8Ho15eoybFahAMdzDt/abNZAvn+H/TDoCu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TEPwgAAANwAAAAPAAAAAAAAAAAAAAAAAJgCAABkcnMvZG93&#10;bnJldi54bWxQSwUGAAAAAAQABAD1AAAAhwMAAAAA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2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Academia Superior de Inteligencia y Seguridad Pública</w:t>
                          </w:r>
                        </w:p>
                      </w:txbxContent>
                    </v:textbox>
                  </v:rect>
                  <v:rect id="Rectangle 128" o:spid="_x0000_s1144" style="position:absolute;left:3955;top:38008;width:7137;height:34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ipe8IA&#10;AADcAAAADwAAAGRycy9kb3ducmV2LnhtbESPQWvCQBSE70L/w/IKvenGUEqJboIISk+ltXp/ZF+T&#10;1OzbkLea7b/vFgSPw8x8w6yr6Hp1pVE6zwaWiwwUce1tx42B49du/gpKArLF3jMZ+CWBqnyYrbGw&#10;fuJPuh5CoxKEpUADbQhDobXULTmUhR+Ik/ftR4chybHRdsQpwV2v8yx70Q47TgstDrRtqT4fLs6A&#10;TP3mZLcfkmc/8XIWG/f8Ho15eoybFahAMdzDt/abNZAvn+H/TDoCu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Kl7wgAAANwAAAAPAAAAAAAAAAAAAAAAAJgCAABkcnMvZG93&#10;bnJldi54bWxQSwUGAAAAAAQABAD1AAAAhwMAAAAA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Subdirección Académica</w:t>
                          </w:r>
                        </w:p>
                      </w:txbxContent>
                    </v:textbox>
                  </v:rect>
                  <v:rect id="Rectangle 128" o:spid="_x0000_s1145" style="position:absolute;left:14756;top:38008;width:7137;height:34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M4MIA&#10;AADcAAAADwAAAGRycy9kb3ducmV2LnhtbESPQWvCQBSE70L/w/IKvenGQEuJboIISk+ltXp/ZF+T&#10;1OzbkLea7b/vFgSPw8x8w6yr6Hp1pVE6zwaWiwwUce1tx42B49du/gpKArLF3jMZ+CWBqnyYrbGw&#10;fuJPuh5CoxKEpUADbQhDobXULTmUhR+Ik/ftR4chybHRdsQpwV2v8yx70Q47TgstDrRtqT4fLs6A&#10;TP3mZLcfkmc/8XIWG/f8Ho15eoybFahAMdzDt/abNZAvn+H/TDoCu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AzgwgAAANwAAAAPAAAAAAAAAAAAAAAAAJgCAABkcnMvZG93&#10;bnJldi54bWxQSwUGAAAAAAQABAD1AAAAhwMAAAAA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Subdirección Administrativa</w:t>
                          </w:r>
                        </w:p>
                      </w:txbxContent>
                    </v:textbox>
                  </v:rect>
                  <v:line id="Line 154" o:spid="_x0000_s1146" style="position:absolute;visibility:visible" from="9716,36450" to="9716,37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U5MUA&#10;AADcAAAADwAAAGRycy9kb3ducmV2LnhtbESPQWvCQBSE7wX/w/IEL6KbpCASsxHRBjz0Ulvx+sg+&#10;k2D2bcxuY9pf3y0Uehxm5hsm246mFQP1rrGsIF5GIIhLqxuuFHy8F4s1COeRNbaWScEXOdjmk6cM&#10;U20f/EbDyVciQNilqKD2vkuldGVNBt3SdsTBu9reoA+yr6Tu8RHgppVJFK2kwYbDQo0d7Wsqb6dP&#10;o8AVZ7oX3/NyHl2eK0vJ/fD6gkrNpuNuA8LT6P/Df+2jVpDEK/g9E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+lTkxQAAANwAAAAPAAAAAAAAAAAAAAAAAJgCAABkcnMv&#10;ZG93bnJldi54bWxQSwUGAAAAAAQABAD1AAAAigMAAAAA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54" o:spid="_x0000_s1147" style="position:absolute;visibility:visible" from="16196,36450" to="16196,37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xf8UA&#10;AADcAAAADwAAAGRycy9kb3ducmV2LnhtbESPQWvCQBSE7wX/w/IKXsRsjNCWNKuINuChF22L10f2&#10;NQnNvo3ZbRL99W5B6HGYmW+YbD2aRvTUudqygkUUgyAurK65VPD5kc9fQDiPrLGxTAou5GC9mjxk&#10;mGo78IH6oy9FgLBLUUHlfZtK6YqKDLrItsTB+7adQR9kV0rd4RDgppFJHD9JgzWHhQpb2lZU/Bx/&#10;jQKXf9E5v86KWXxalpaS8+79DZWaPo6bVxCeRv8fvrf3WkGyeIa/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vF/xQAAANwAAAAPAAAAAAAAAAAAAAAAAJgCAABkcnMv&#10;ZG93bnJldi54bWxQSwUGAAAAAAQABAD1AAAAigMAAAAA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rect id="Rectangle 120" o:spid="_x0000_s1148" style="position:absolute;left:16916;top:51571;width:10081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jfr4A&#10;AADcAAAADwAAAGRycy9kb3ducmV2LnhtbERPS4vCMBC+L/gfwgh7W1N7kKUaRQTFk7g+7kMzttVm&#10;UjrRxn+/OSzs8eN7L1bRtepFvTSeDUwnGSji0tuGKwOX8/brG5QEZIutZzLwJoHVcvSxwML6gX/o&#10;dQqVSiEsBRqoQ+gKraWsyaFMfEecuJvvHYYE+0rbHocU7lqdZ9lMO2w4NdTY0aam8nF6OgMytOur&#10;3Rwlz+7x+RAbd3yIxnyO43oOKlAM/+I/994ayKdpbTqTjoBe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Fo36+AAAA3AAAAA8AAAAAAAAAAAAAAAAAmAIAAGRycy9kb3ducmV2&#10;LnhtbFBLBQYAAAAABAAEAPUAAACDAwAAAAA=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Subdirección </w:t>
                          </w:r>
                        </w:p>
                        <w:p w:rsidR="00820890" w:rsidRDefault="00820890" w:rsidP="0092443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de Análisis</w:t>
                          </w:r>
                        </w:p>
                      </w:txbxContent>
                    </v:textbox>
                  </v:rect>
                  <v:rect id="Rectangle 120" o:spid="_x0000_s1149" style="position:absolute;left:16916;top:55172;width:10081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G5cIA&#10;AADcAAAADwAAAGRycy9kb3ducmV2LnhtbESPQWvCQBSE70L/w/IKvenGHEob3QQRlJ5Ka/X+yL4m&#10;qdm3IW8123/fLQgeh5n5hllX0fXqSqN0ng0sFxko4trbjhsDx6/d/AWUBGSLvWcy8EsCVfkwW2Nh&#10;/cSfdD2ERiUIS4EG2hCGQmupW3IoCz8QJ+/bjw5DkmOj7YhTgrte51n2rB12nBZaHGjbUn0+XJwB&#10;mfrNyW4/JM9+4uUsNu75PRrz9Bg3K1CBYriHb+03ayBfvsL/mXQEd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QblwgAAANwAAAAPAAAAAAAAAAAAAAAAAJgCAABkcnMvZG93&#10;bnJldi54bWxQSwUGAAAAAAQABAD1AAAAhwMAAAAA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Subdirección </w:t>
                          </w:r>
                        </w:p>
                        <w:p w:rsidR="00820890" w:rsidRDefault="00820890" w:rsidP="0092443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de Operaciones</w:t>
                          </w:r>
                        </w:p>
                      </w:txbxContent>
                    </v:textbox>
                  </v:rect>
                  <v:rect id="Rectangle 120" o:spid="_x0000_s1150" style="position:absolute;left:16916;top:58772;width:10081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9lxb8A&#10;AADcAAAADwAAAGRycy9kb3ducmV2LnhtbERPPWvDMBDdC/kP4gLdGrkeQnGiBGNoyFTStNkP62q7&#10;tk7GJ8fqv6+GQsfH+94foxvUnSbpPBt43mSgiGtvO24MfH68Pr2AkoBscfBMBn5I4HhYPeyxsH7h&#10;d7pfQ6NSCEuBBtoQxkJrqVtyKBs/Eifuy08OQ4JTo+2ESwp3g86zbKsddpwaWhypaqnur7MzIMtQ&#10;3mx1kTz7jnMvNp74LRrzuI7lDlSgGP7Ff+6zNZDnaX46k46APv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H2XFvwAAANwAAAAPAAAAAAAAAAAAAAAAAJgCAABkcnMvZG93bnJl&#10;di54bWxQSwUGAAAAAAQABAD1AAAAhAMAAAAA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Subdirección </w:t>
                          </w:r>
                        </w:p>
                        <w:p w:rsidR="00820890" w:rsidRDefault="00820890" w:rsidP="0092443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de Fuentes Humanas</w:t>
                          </w:r>
                        </w:p>
                      </w:txbxContent>
                    </v:textbox>
                  </v:rect>
                  <v:rect id="Rectangle 120" o:spid="_x0000_s1151" style="position:absolute;left:28438;top:51571;width:10081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AXsEA&#10;AADcAAAADwAAAGRycy9kb3ducmV2LnhtbESPT2vCQBTE7wW/w/KE3urGHIqkriKC0lPxX++P7DOJ&#10;Zt+GvNWs394tFDwOM/MbZr6MrlV36qXxbGA6yUARl942XBk4HTcfM1ASkC22nsnAgwSWi9HbHAvr&#10;B97T/RAqlSAsBRqoQ+gKraWsyaFMfEecvLPvHYYk+0rbHocEd63Os+xTO2w4LdTY0bqm8nq4OQMy&#10;tKtfu95Jnl3i7So2bvknGvM+jqsvUIFieIX/29/WQJ5P4e9MOgJ6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TwF7BAAAA3AAAAA8AAAAAAAAAAAAAAAAAmAIAAGRycy9kb3du&#10;cmV2LnhtbFBLBQYAAAAABAAEAPUAAACGAwAAAAA=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Subdirección </w:t>
                          </w:r>
                        </w:p>
                        <w:p w:rsidR="00820890" w:rsidRDefault="00820890" w:rsidP="0092443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de Contrainteligencia</w:t>
                          </w:r>
                        </w:p>
                      </w:txbxContent>
                    </v:textbox>
                  </v:rect>
                  <v:line id="Line 109" o:spid="_x0000_s1152" style="position:absolute;visibility:visible" from="26997,56493" to="29878,56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YWsUA&#10;AADcAAAADwAAAGRycy9kb3ducmV2LnhtbESPT2vCQBTE74LfYXmCF6mbbqFI6hpEG+ihF//R6yP7&#10;mgSzb5Psqmk/fVcoeBxm5jfMMhtsI67U+9qxhud5AoK4cKbmUsPxkD8tQPiAbLBxTBp+yEO2Go+W&#10;mBp34x1d96EUEcI+RQ1VCG0qpS8qsujnriWO3rfrLYYo+1KaHm8RbhupkuRVWqw5LlTY0qai4ry/&#10;WA0+P1GX/86KWfL1UjpS3fbzHbWeTob1G4hAQ3iE/9sfRoNSCu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ZhaxQAAANwAAAAPAAAAAAAAAAAAAAAAAJgCAABkcnMv&#10;ZG93bnJldi54bWxQSwUGAAAAAAQABAD1AAAAigMAAAAA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rect id="Rectangle 120" o:spid="_x0000_s1153" style="position:absolute;left:28438;top:55172;width:10081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7ssEA&#10;AADcAAAADwAAAGRycy9kb3ducmV2LnhtbESPQWvCQBSE7wX/w/IEb3VjBJHoKiIoPZWq7f2RfSbR&#10;7NuQt5rtv+8WCj0OM/MNs95G16on9dJ4NjCbZqCIS28brgx8Xg6vS1ASkC22nsnANwlsN6OXNRbW&#10;D3yi5zlUKkFYCjRQh9AVWktZk0OZ+o44eVffOwxJ9pW2PQ4J7lqdZ9lCO2w4LdTY0b6m8n5+OAMy&#10;tLsvu/+QPLvFx11sPPJ7NGYyjrsVqEAx/If/2m/WQJ7P4fdMOgJ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+7LBAAAA3AAAAA8AAAAAAAAAAAAAAAAAmAIAAGRycy9kb3du&#10;cmV2LnhtbFBLBQYAAAAABAAEAPUAAACGAwAAAAA=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Subdirección </w:t>
                          </w:r>
                        </w:p>
                        <w:p w:rsidR="00820890" w:rsidRDefault="00820890" w:rsidP="0092443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de Desarrollo</w:t>
                          </w:r>
                        </w:p>
                      </w:txbxContent>
                    </v:textbox>
                  </v:rect>
                  <v:rect id="Rectangle 120" o:spid="_x0000_s1154" style="position:absolute;left:56996;top:51571;width:10082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RjxsEA&#10;AADcAAAADwAAAGRycy9kb3ducmV2LnhtbESPQWvCQBSE7wX/w/IEb3VjEJHoKiIoPZWq7f2RfSbR&#10;7NuQt5rtv+8WCj0OM/MNs95G16on9dJ4NjCbZqCIS28brgx8Xg6vS1ASkC22nsnANwlsN6OXNRbW&#10;D3yi5zlUKkFYCjRQh9AVWktZk0OZ+o44eVffOwxJ9pW2PQ4J7lqdZ9lCO2w4LdTY0b6m8n5+OAMy&#10;tLsvu/+QPLvFx11sPPJ7NGYyjrsVqEAx/If/2m/WQJ7P4fdMOgJ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kY8bBAAAA3AAAAA8AAAAAAAAAAAAAAAAAmAIAAGRycy9kb3du&#10;cmV2LnhtbFBLBQYAAAAABAAEAPUAAACGAwAAAAA=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Subdirección </w:t>
                          </w:r>
                        </w:p>
                        <w:p w:rsidR="00820890" w:rsidRDefault="00820890" w:rsidP="0092443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de Investigaciones Estratégicas</w:t>
                          </w:r>
                        </w:p>
                      </w:txbxContent>
                    </v:textbox>
                  </v:rect>
                  <v:rect id="Rectangle 120" o:spid="_x0000_s1155" style="position:absolute;left:56996;top:55172;width:10082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GXcEA&#10;AADcAAAADwAAAGRycy9kb3ducmV2LnhtbESPQWvCQBSE7wX/w/IEb3VjQJHoKiIoPZWq7f2RfSbR&#10;7NuQt5rtv+8WCj0OM/MNs95G16on9dJ4NjCbZqCIS28brgx8Xg6vS1ASkC22nsnANwlsN6OXNRbW&#10;D3yi5zlUKkFYCjRQh9AVWktZk0OZ+o44eVffOwxJ9pW2PQ4J7lqdZ9lCO2w4LdTY0b6m8n5+OAMy&#10;tLsvu/+QPLvFx11sPPJ7NGYyjrsVqEAx/If/2m/WQJ7P4fdMOgJ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oxl3BAAAA3AAAAA8AAAAAAAAAAAAAAAAAmAIAAGRycy9kb3du&#10;cmV2LnhtbFBLBQYAAAAABAAEAPUAAACGAwAAAAA=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Subdirección </w:t>
                          </w:r>
                        </w:p>
                        <w:p w:rsidR="00820890" w:rsidRDefault="00820890" w:rsidP="0092443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de Extranjería</w:t>
                          </w:r>
                        </w:p>
                      </w:txbxContent>
                    </v:textbox>
                  </v:rect>
                  <v:rect id="Rectangle 120" o:spid="_x0000_s1156" style="position:absolute;left:56996;top:58772;width:10082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YKsEA&#10;AADcAAAADwAAAGRycy9kb3ducmV2LnhtbESPT2vCQBTE74V+h+UVeqsbcxCJriKC4qnUf/dH9jVJ&#10;zb4NeavZfntXEDwOM/MbZr6MrlU36qXxbGA8ykARl942XBk4HTdfU1ASkC22nsnAPwksF+9vcyys&#10;H3hPt0OoVIKwFGigDqErtJayJocy8h1x8n597zAk2Vfa9jgkuGt1nmUT7bDhtFBjR+uaysvh6gzI&#10;0K7Odv0jefYXrxexccvf0ZjPj7iagQoUwyv8bO+sgTyfwONMOgJ6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6WCrBAAAA3AAAAA8AAAAAAAAAAAAAAAAAmAIAAGRycy9kb3du&#10;cmV2LnhtbFBLBQYAAAAABAAEAPUAAACGAwAAAAA=&#10;">
                    <v:textbox inset="1.72719mm,.86361mm,1.72719mm,.86361mm">
                      <w:txbxContent>
                        <w:p w:rsidR="00820890" w:rsidRDefault="00820890" w:rsidP="0092443D">
                          <w:pPr>
                            <w:pStyle w:val="NormalWeb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Subdirección </w:t>
                          </w:r>
                        </w:p>
                        <w:p w:rsidR="00820890" w:rsidRDefault="00820890" w:rsidP="0092443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1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Antisecuestro</w:t>
                          </w:r>
                        </w:p>
                      </w:txbxContent>
                    </v:textbox>
                  </v:rect>
                  <v:line id="Line 155" o:spid="_x0000_s1157" style="position:absolute;visibility:visible" from="55801,50131" to="55801,60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7wsUA&#10;AADcAAAADwAAAGRycy9kb3ducmV2LnhtbESPQWvCQBSE74L/YXlCL2I2pmAlzSqiDfTQS1Ol10f2&#10;NQnNvo3ZrUn99W6h4HGYmW+YbDuaVlyod41lBcsoBkFcWt1wpeD4kS/WIJxH1thaJgW/5GC7mU4y&#10;TLUd+J0uha9EgLBLUUHtfZdK6cqaDLrIdsTB+7K9QR9kX0nd4xDgppVJHK+kwYbDQo0d7Wsqv4sf&#10;o8DlJzrn13k5jz8fK0vJ+fD2gko9zMbdMwhPo7+H/9uvWkGSPMH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2jvCxQAAANwAAAAPAAAAAAAAAAAAAAAAAJgCAABkcnMv&#10;ZG93bnJldi54bWxQSwUGAAAAAAQABAD1AAAAigMAAAAA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v:line id="Line 110" o:spid="_x0000_s1158" style="position:absolute;visibility:visible" from="55810,50131" to="59401,50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WvsMAA&#10;AADcAAAADwAAAGRycy9kb3ducmV2LnhtbERPy4rCMBTdC/5DuIIb0dQOiFSjiFpwMRtfuL0017bY&#10;3NQmame+3iwEl4fzni9bU4knNa60rGA8ikAQZ1aXnCs4HdPhFITzyBory6TgjxwsF93OHBNtX7yn&#10;58HnIoSwS1BB4X2dSOmyggy6ka2JA3e1jUEfYJNL3eArhJtKxlE0kQZLDg0F1rQuKLsdHkaBS890&#10;T/8H2SC6/OSW4vvmd4tK9XvtagbCU+u/4o97pxXEcVgbzoQj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WvsMAAAADcAAAADwAAAAAAAAAAAAAAAACYAgAAZHJzL2Rvd25y&#10;ZXYueG1sUEsFBgAAAAAEAAQA9QAAAIUDAAAAAA==&#10;">
                    <v:textbox>
                      <w:txbxContent>
                        <w:p w:rsidR="00820890" w:rsidRDefault="00820890" w:rsidP="0092443D"/>
                      </w:txbxContent>
                    </v:textbox>
                  </v:line>
                  <w10:wrap type="none"/>
                  <w10:anchorlock/>
                </v:group>
              </w:pict>
            </w:r>
          </w:p>
          <w:p w:rsidR="00FF0FE3" w:rsidRPr="00D87287" w:rsidRDefault="00FF0FE3" w:rsidP="00D872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92" w:type="dxa"/>
          </w:tcPr>
          <w:p w:rsidR="003E2B97" w:rsidRPr="00D87287" w:rsidRDefault="003E2B97" w:rsidP="00D8728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3E2B97" w:rsidRPr="00D87287" w:rsidRDefault="003E2B97" w:rsidP="00D8728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D87287">
              <w:rPr>
                <w:rFonts w:cs="Arial"/>
                <w:b/>
                <w:sz w:val="18"/>
                <w:szCs w:val="18"/>
              </w:rPr>
              <w:t>Sustantivas: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Producir la inteligencia de Estado requerida por el Gobierno Nacional con el propósito de garantizar la seguridad nacional interna y externa del Estado colombiano.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 xml:space="preserve">Obtener y procesar información tanto en el ámbito nacional como internacional, sobre asuntos relacionados con la seguridad nacional, a fin de producir inteligencia de Estado, que apoye al Presidente de </w:t>
            </w:r>
            <w:smartTag w:uri="urn:schemas-microsoft-com:office:smarttags" w:element="PersonName">
              <w:smartTagPr>
                <w:attr w:name="ProductID" w:val="la Rep￺blica"/>
              </w:smartTagPr>
              <w:r w:rsidRPr="00D87287">
                <w:rPr>
                  <w:rFonts w:ascii="Arial" w:hAnsi="Arial" w:cs="Arial"/>
                  <w:sz w:val="18"/>
                  <w:szCs w:val="18"/>
                </w:rPr>
                <w:t>la República</w:t>
              </w:r>
            </w:smartTag>
            <w:r w:rsidRPr="00D87287">
              <w:rPr>
                <w:rFonts w:ascii="Arial" w:hAnsi="Arial" w:cs="Arial"/>
                <w:sz w:val="18"/>
                <w:szCs w:val="18"/>
              </w:rPr>
              <w:t xml:space="preserve"> en la toma de decisiones.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Dirigir la actividad de inteligencia estratégica de Estado en el ámbito nacional.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Coordinar el intercambio de información con otros organismos de inteligencia y seguridad nacionales como internacionales.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Adelantar acciones de contrainteligencia tendientes a proteger los intereses del Estado.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Actuar como Oficina Central Nacional -OCN- de INTERPOL en el intercambio de información y asistencia recíproca.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 xml:space="preserve">Participar en la elaboración de la agenda de requerimientos de Inteligencia de Estado propuesta por el Presidente de </w:t>
            </w:r>
            <w:smartTag w:uri="urn:schemas-microsoft-com:office:smarttags" w:element="PersonName">
              <w:smartTagPr>
                <w:attr w:name="ProductID" w:val="la Rep￺blica."/>
              </w:smartTagPr>
              <w:r w:rsidRPr="00D87287">
                <w:rPr>
                  <w:rFonts w:ascii="Arial" w:hAnsi="Arial" w:cs="Arial"/>
                  <w:sz w:val="18"/>
                  <w:szCs w:val="18"/>
                </w:rPr>
                <w:t>la República.</w:t>
              </w:r>
            </w:smartTag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 xml:space="preserve">Coordinar con el Ministerio de Relaciones Exteriores y demás instituciones del Estado la fijación de </w:t>
            </w:r>
            <w:smartTag w:uri="urn:schemas-microsoft-com:office:smarttags" w:element="PersonName">
              <w:smartTagPr>
                <w:attr w:name="ProductID" w:val="la Pol￭tica Migratoria."/>
              </w:smartTagPr>
              <w:r w:rsidRPr="00D87287">
                <w:rPr>
                  <w:rFonts w:ascii="Arial" w:hAnsi="Arial" w:cs="Arial"/>
                  <w:sz w:val="18"/>
                  <w:szCs w:val="18"/>
                </w:rPr>
                <w:t>la Política Migratoria.</w:t>
              </w:r>
            </w:smartTag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 xml:space="preserve">Elaborar el Plan Anual de </w:t>
            </w:r>
            <w:r w:rsidRPr="00D87287">
              <w:rPr>
                <w:rFonts w:ascii="Arial" w:hAnsi="Arial" w:cs="Arial"/>
                <w:sz w:val="18"/>
                <w:szCs w:val="18"/>
              </w:rPr>
              <w:lastRenderedPageBreak/>
              <w:t>Inteligencia del Departamento Administrativo de Seguridad.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 xml:space="preserve">Brindar seguridad al Presidente de </w:t>
            </w:r>
            <w:smartTag w:uri="urn:schemas-microsoft-com:office:smarttags" w:element="PersonName">
              <w:smartTagPr>
                <w:attr w:name="ProductID" w:val="la Rep￺blica"/>
              </w:smartTagPr>
              <w:r w:rsidRPr="00D87287">
                <w:rPr>
                  <w:rFonts w:ascii="Arial" w:hAnsi="Arial" w:cs="Arial"/>
                  <w:sz w:val="18"/>
                  <w:szCs w:val="18"/>
                </w:rPr>
                <w:t>la República</w:t>
              </w:r>
            </w:smartTag>
            <w:r w:rsidRPr="00D87287">
              <w:rPr>
                <w:rFonts w:ascii="Arial" w:hAnsi="Arial" w:cs="Arial"/>
                <w:sz w:val="18"/>
                <w:szCs w:val="18"/>
              </w:rPr>
              <w:t xml:space="preserve">, su familia, Ministros y Ex presidentes. 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Ejercer el control migratorio de nacionales y extranjeros y llevar el registro de identificación de extranjeros.</w:t>
            </w:r>
          </w:p>
          <w:p w:rsidR="003E2B97" w:rsidRPr="00D87287" w:rsidRDefault="003E2B97" w:rsidP="00D8728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D87287">
              <w:rPr>
                <w:rFonts w:cs="Arial"/>
                <w:b/>
                <w:sz w:val="18"/>
                <w:szCs w:val="18"/>
              </w:rPr>
              <w:t xml:space="preserve">Adjetiva: </w:t>
            </w:r>
          </w:p>
          <w:p w:rsidR="003E2B97" w:rsidRPr="00D87287" w:rsidRDefault="003E2B97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Formar y especializar a los funcionarios del Departamento en su Academia, con la finalidad de desarrollar una cultura integral de inteligencia de Estado.</w:t>
            </w:r>
          </w:p>
          <w:p w:rsidR="003E2B97" w:rsidRDefault="003E2B97" w:rsidP="00864FC0">
            <w:pPr>
              <w:jc w:val="both"/>
              <w:rPr>
                <w:rFonts w:cs="Arial"/>
                <w:sz w:val="18"/>
                <w:szCs w:val="18"/>
              </w:rPr>
            </w:pPr>
            <w:r w:rsidRPr="00D87287">
              <w:rPr>
                <w:rFonts w:cs="Arial"/>
                <w:b/>
                <w:sz w:val="18"/>
                <w:szCs w:val="18"/>
              </w:rPr>
              <w:t>N</w:t>
            </w:r>
            <w:r w:rsidR="00D15879">
              <w:rPr>
                <w:rFonts w:cs="Arial"/>
                <w:b/>
                <w:sz w:val="18"/>
                <w:szCs w:val="18"/>
              </w:rPr>
              <w:t>ota</w:t>
            </w:r>
            <w:r w:rsidR="00BF5A4C">
              <w:rPr>
                <w:rFonts w:cs="Arial"/>
                <w:b/>
                <w:sz w:val="18"/>
                <w:szCs w:val="18"/>
              </w:rPr>
              <w:t xml:space="preserve"> 1</w:t>
            </w:r>
            <w:r w:rsidRPr="00D87287">
              <w:rPr>
                <w:rFonts w:cs="Arial"/>
                <w:b/>
                <w:sz w:val="18"/>
                <w:szCs w:val="18"/>
              </w:rPr>
              <w:t>:</w:t>
            </w:r>
            <w:r w:rsidRPr="00D87287">
              <w:rPr>
                <w:rFonts w:cs="Arial"/>
                <w:sz w:val="18"/>
                <w:szCs w:val="18"/>
              </w:rPr>
              <w:t xml:space="preserve"> </w:t>
            </w:r>
            <w:r w:rsidR="00864FC0">
              <w:rPr>
                <w:rFonts w:cs="Arial"/>
                <w:sz w:val="18"/>
                <w:szCs w:val="18"/>
              </w:rPr>
              <w:t>E</w:t>
            </w:r>
            <w:r w:rsidRPr="00D87287">
              <w:rPr>
                <w:rFonts w:cs="Arial"/>
                <w:sz w:val="18"/>
                <w:szCs w:val="18"/>
              </w:rPr>
              <w:t xml:space="preserve">l </w:t>
            </w:r>
            <w:r w:rsidRPr="00864FC0">
              <w:rPr>
                <w:rFonts w:cs="Arial"/>
                <w:i/>
                <w:sz w:val="18"/>
                <w:szCs w:val="18"/>
              </w:rPr>
              <w:t xml:space="preserve">Decreto </w:t>
            </w:r>
            <w:r w:rsidR="00864FC0" w:rsidRPr="00864FC0">
              <w:rPr>
                <w:rFonts w:cs="Arial"/>
                <w:i/>
                <w:sz w:val="18"/>
                <w:szCs w:val="18"/>
              </w:rPr>
              <w:t xml:space="preserve">643 </w:t>
            </w:r>
            <w:r w:rsidR="00F37B55" w:rsidRPr="00864FC0">
              <w:rPr>
                <w:rFonts w:cs="Arial"/>
                <w:i/>
                <w:sz w:val="18"/>
                <w:szCs w:val="18"/>
              </w:rPr>
              <w:t xml:space="preserve">de </w:t>
            </w:r>
            <w:r w:rsidR="00864FC0" w:rsidRPr="00864FC0">
              <w:rPr>
                <w:rFonts w:cs="Arial"/>
                <w:i/>
                <w:sz w:val="18"/>
                <w:szCs w:val="18"/>
              </w:rPr>
              <w:t>2004 (marzo 2) por el cual se modifica la estructura del Departamento Administrativo de Seguridad y se dictan otras disposiciones</w:t>
            </w:r>
            <w:r w:rsidRPr="00D87287">
              <w:rPr>
                <w:rFonts w:cs="Arial"/>
                <w:sz w:val="18"/>
                <w:szCs w:val="18"/>
              </w:rPr>
              <w:t xml:space="preserve">, </w:t>
            </w:r>
            <w:r w:rsidR="00864FC0">
              <w:rPr>
                <w:rFonts w:cs="Arial"/>
                <w:sz w:val="18"/>
                <w:szCs w:val="18"/>
              </w:rPr>
              <w:t xml:space="preserve">prevé </w:t>
            </w:r>
            <w:r w:rsidRPr="00D87287">
              <w:rPr>
                <w:rFonts w:cs="Arial"/>
                <w:sz w:val="18"/>
                <w:szCs w:val="18"/>
              </w:rPr>
              <w:t xml:space="preserve">la estructura del DAS de la forma siguiente: </w:t>
            </w:r>
          </w:p>
          <w:p w:rsidR="00355674" w:rsidRDefault="00355674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864FC0" w:rsidRPr="00864FC0" w:rsidRDefault="00864FC0" w:rsidP="00864FC0">
            <w:pPr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1. Despacho del Director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1.1. Oficina Asesora de Planeación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1.2. Oficina Asesora Jurídica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1.3. Oficina Asesora de Divulgación y Prensa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1.4. Oficina de Control Disciplinario Interno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1.5. Oficina de Protección Especial</w:t>
            </w:r>
          </w:p>
          <w:p w:rsidR="00864FC0" w:rsidRPr="00864FC0" w:rsidRDefault="00864FC0" w:rsidP="00864FC0">
            <w:pPr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2. Despacho del Subdirector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2.1. Oficina de Control Interno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2.2. Direcciones Seccionales</w:t>
            </w:r>
          </w:p>
          <w:p w:rsidR="00864FC0" w:rsidRPr="00864FC0" w:rsidRDefault="00864FC0" w:rsidP="00864FC0">
            <w:pPr>
              <w:ind w:left="497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2.2.1. Subdirecciones Seccionales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 xml:space="preserve">2.3. Academia Superior de </w:t>
            </w:r>
            <w:r w:rsidRPr="00864FC0">
              <w:rPr>
                <w:rFonts w:cs="Arial"/>
                <w:sz w:val="18"/>
                <w:szCs w:val="18"/>
              </w:rPr>
              <w:lastRenderedPageBreak/>
              <w:t>Inteligencia y Seguridad Pública, y Escuelas Regionales</w:t>
            </w:r>
          </w:p>
          <w:p w:rsidR="00864FC0" w:rsidRPr="00864FC0" w:rsidRDefault="00864FC0" w:rsidP="00864FC0">
            <w:pPr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3. Secretaría General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3.1. Subdirección Administrativa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3.2. Subdirección Financiera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3.3. Subdirección del Talento Humano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3.4. Oficina de Informática y Comunicaciones</w:t>
            </w:r>
          </w:p>
          <w:p w:rsidR="00864FC0" w:rsidRPr="00864FC0" w:rsidRDefault="00864FC0" w:rsidP="00864FC0">
            <w:pPr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4. Dirección General de Inteligencia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4.1. Subdirección de Análisis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4.2. Subdirección de Operaciones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4.3. Subdirección de Fuentes Humanas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4.4. Subdirección de Desarrollo Tecnológico</w:t>
            </w:r>
          </w:p>
          <w:p w:rsid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4.5. Subdirección de Contrainteligencia</w:t>
            </w:r>
          </w:p>
          <w:p w:rsidR="00864FC0" w:rsidRPr="00864FC0" w:rsidRDefault="00864FC0" w:rsidP="00864FC0">
            <w:pPr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5. Dirección General Operativa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5.1. Subdirección de Investigaciones Estratégicas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5.2. Subdirección Antisecuestro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5.3. Subdirección de Interpol, OCN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5.4. Subdirección de Extranjería</w:t>
            </w:r>
          </w:p>
          <w:p w:rsidR="00864FC0" w:rsidRPr="00864FC0" w:rsidRDefault="00864FC0" w:rsidP="00864FC0">
            <w:pPr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6. Órganos de Asesoría y Coordinación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6.1. Consejo de Academia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6.2. Comisión de Personal</w:t>
            </w:r>
          </w:p>
          <w:p w:rsidR="00864FC0" w:rsidRPr="00864FC0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6.3. Comité de Coordinación del Sistema de Control Interno</w:t>
            </w:r>
          </w:p>
          <w:p w:rsidR="00864FC0" w:rsidRPr="00D87287" w:rsidRDefault="00864FC0" w:rsidP="00864FC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864FC0">
              <w:rPr>
                <w:rFonts w:cs="Arial"/>
                <w:sz w:val="18"/>
                <w:szCs w:val="18"/>
              </w:rPr>
              <w:t>6.4. Comité Sectorial de Desarrollo Administrativo</w:t>
            </w:r>
          </w:p>
          <w:p w:rsidR="003E2B97" w:rsidRPr="00D87287" w:rsidRDefault="003E2B97" w:rsidP="00864FC0">
            <w:pPr>
              <w:pStyle w:val="textonormalsinmargen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F5A4C" w:rsidRDefault="00BF5A4C" w:rsidP="00BF5A4C">
            <w:p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  <w:r w:rsidRPr="00D15879">
              <w:rPr>
                <w:rFonts w:cs="Arial"/>
                <w:b/>
                <w:sz w:val="18"/>
                <w:szCs w:val="18"/>
              </w:rPr>
              <w:t>Nota</w:t>
            </w:r>
            <w:r>
              <w:rPr>
                <w:rFonts w:cs="Arial"/>
                <w:b/>
                <w:sz w:val="18"/>
                <w:szCs w:val="18"/>
              </w:rPr>
              <w:t xml:space="preserve"> 2</w:t>
            </w:r>
            <w:r w:rsidRPr="00D15879">
              <w:rPr>
                <w:rFonts w:cs="Arial"/>
                <w:b/>
                <w:sz w:val="18"/>
                <w:szCs w:val="18"/>
              </w:rPr>
              <w:t>:</w:t>
            </w:r>
            <w:r w:rsidRPr="00D87287">
              <w:rPr>
                <w:rFonts w:cs="Arial"/>
                <w:sz w:val="18"/>
                <w:szCs w:val="18"/>
              </w:rPr>
              <w:t xml:space="preserve"> No </w:t>
            </w:r>
            <w:r>
              <w:rPr>
                <w:rFonts w:cs="Arial"/>
                <w:sz w:val="18"/>
                <w:szCs w:val="18"/>
              </w:rPr>
              <w:t>se encontró un sitio oficial de Internet sobre e</w:t>
            </w:r>
            <w:r w:rsidRPr="00D87287">
              <w:rPr>
                <w:rFonts w:cs="Arial"/>
                <w:sz w:val="18"/>
                <w:szCs w:val="18"/>
              </w:rPr>
              <w:t>ste servicio inteligencia</w:t>
            </w:r>
            <w:r>
              <w:rPr>
                <w:rFonts w:cs="Arial"/>
                <w:sz w:val="18"/>
                <w:szCs w:val="18"/>
              </w:rPr>
              <w:t xml:space="preserve"> en el que se haga público su organigrama.</w:t>
            </w:r>
          </w:p>
          <w:p w:rsidR="009F4CA3" w:rsidRDefault="009F4CA3" w:rsidP="00864F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9F4CA3" w:rsidRDefault="009F4CA3" w:rsidP="00864F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9F4CA3" w:rsidRDefault="009F4CA3" w:rsidP="00864F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9F4CA3" w:rsidRPr="00D87287" w:rsidRDefault="009F4CA3" w:rsidP="00864F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E2B97" w:rsidRPr="00D87287" w:rsidTr="004244EF">
        <w:tc>
          <w:tcPr>
            <w:tcW w:w="2306" w:type="dxa"/>
          </w:tcPr>
          <w:p w:rsidR="0011604B" w:rsidRDefault="0011604B" w:rsidP="004244E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15549B" w:rsidRDefault="0011604B" w:rsidP="004244E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1604B">
              <w:rPr>
                <w:b/>
                <w:sz w:val="20"/>
                <w:szCs w:val="20"/>
                <w:u w:val="single"/>
              </w:rPr>
              <w:t>COSTA RICA</w:t>
            </w:r>
          </w:p>
          <w:p w:rsidR="0011604B" w:rsidRDefault="0011604B" w:rsidP="004244E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11604B" w:rsidRPr="0011604B" w:rsidRDefault="0011604B" w:rsidP="004244EF">
            <w:pPr>
              <w:jc w:val="center"/>
              <w:rPr>
                <w:sz w:val="20"/>
                <w:szCs w:val="20"/>
              </w:rPr>
            </w:pPr>
          </w:p>
          <w:p w:rsidR="0015549B" w:rsidRPr="00D87287" w:rsidRDefault="00992F35" w:rsidP="004244E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952500" cy="1041400"/>
                  <wp:effectExtent l="19050" t="0" r="0" b="0"/>
                  <wp:docPr id="23" name="Imagen 23" descr="Escudo de Costa 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scudo de Costa 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04B" w:rsidRDefault="0011604B" w:rsidP="004244EF">
            <w:pPr>
              <w:jc w:val="center"/>
              <w:rPr>
                <w:sz w:val="18"/>
                <w:szCs w:val="18"/>
              </w:rPr>
            </w:pPr>
          </w:p>
          <w:p w:rsidR="0011604B" w:rsidRDefault="003E2B97" w:rsidP="004244EF">
            <w:pPr>
              <w:jc w:val="center"/>
              <w:rPr>
                <w:sz w:val="18"/>
                <w:szCs w:val="18"/>
              </w:rPr>
            </w:pPr>
            <w:r w:rsidRPr="00D87287">
              <w:rPr>
                <w:sz w:val="18"/>
                <w:szCs w:val="18"/>
              </w:rPr>
              <w:t>DIRECCIÓN DE INTELIGEN</w:t>
            </w:r>
            <w:r w:rsidR="0011604B">
              <w:rPr>
                <w:sz w:val="18"/>
                <w:szCs w:val="18"/>
              </w:rPr>
              <w:t>CIA Y SEGURIDAD NACIONAL</w:t>
            </w:r>
          </w:p>
          <w:p w:rsidR="003E2B97" w:rsidRDefault="0011604B" w:rsidP="00424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(DIS)</w:t>
            </w:r>
          </w:p>
          <w:p w:rsidR="0011604B" w:rsidRPr="00D87287" w:rsidRDefault="0011604B" w:rsidP="004244EF">
            <w:pPr>
              <w:jc w:val="center"/>
              <w:rPr>
                <w:sz w:val="18"/>
                <w:szCs w:val="18"/>
              </w:rPr>
            </w:pPr>
          </w:p>
          <w:p w:rsidR="003E2B97" w:rsidRDefault="0011604B" w:rsidP="00424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3E2B97" w:rsidRPr="00D87287">
              <w:rPr>
                <w:sz w:val="18"/>
                <w:szCs w:val="18"/>
              </w:rPr>
              <w:t>UNIDAD ESPECIAL DE INTERVENCIÓN</w:t>
            </w:r>
            <w:r>
              <w:rPr>
                <w:sz w:val="18"/>
                <w:szCs w:val="18"/>
              </w:rPr>
              <w:t>)</w:t>
            </w:r>
          </w:p>
          <w:p w:rsidR="00EA3019" w:rsidRPr="00EA3019" w:rsidRDefault="00EA3019" w:rsidP="004244EF">
            <w:pPr>
              <w:jc w:val="center"/>
              <w:rPr>
                <w:i/>
                <w:sz w:val="18"/>
                <w:szCs w:val="18"/>
                <w:u w:val="single"/>
              </w:rPr>
            </w:pPr>
          </w:p>
          <w:p w:rsidR="003E2B97" w:rsidRPr="00D87287" w:rsidRDefault="003E2B97" w:rsidP="00424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11604B" w:rsidRDefault="0011604B" w:rsidP="004244EF">
            <w:pPr>
              <w:tabs>
                <w:tab w:val="center" w:pos="4680"/>
              </w:tabs>
              <w:ind w:right="51"/>
              <w:jc w:val="center"/>
              <w:rPr>
                <w:sz w:val="18"/>
                <w:szCs w:val="18"/>
              </w:rPr>
            </w:pPr>
          </w:p>
          <w:p w:rsidR="003E2B97" w:rsidRPr="00D87287" w:rsidRDefault="003E2B97" w:rsidP="004244EF">
            <w:pPr>
              <w:tabs>
                <w:tab w:val="center" w:pos="4680"/>
              </w:tabs>
              <w:ind w:right="51"/>
              <w:jc w:val="center"/>
              <w:rPr>
                <w:sz w:val="18"/>
                <w:szCs w:val="18"/>
              </w:rPr>
            </w:pPr>
            <w:r w:rsidRPr="00D87287">
              <w:rPr>
                <w:sz w:val="18"/>
                <w:szCs w:val="18"/>
              </w:rPr>
              <w:t>LEY GENERAL DE POLICÍA Nº 7410</w:t>
            </w:r>
          </w:p>
          <w:p w:rsidR="003E2B97" w:rsidRPr="00D87287" w:rsidRDefault="003E2B97" w:rsidP="004244EF">
            <w:pPr>
              <w:tabs>
                <w:tab w:val="left" w:pos="-720"/>
              </w:tabs>
              <w:ind w:right="51"/>
              <w:jc w:val="center"/>
              <w:rPr>
                <w:sz w:val="18"/>
                <w:szCs w:val="18"/>
              </w:rPr>
            </w:pPr>
          </w:p>
          <w:p w:rsidR="003E2B97" w:rsidRPr="00D87287" w:rsidRDefault="003E2B97" w:rsidP="004244EF">
            <w:pPr>
              <w:pStyle w:val="Noparagraphstyle"/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/>
                <w:color w:val="auto"/>
                <w:sz w:val="18"/>
                <w:szCs w:val="18"/>
              </w:rPr>
              <w:t>R</w:t>
            </w:r>
            <w:r w:rsidRPr="00D87287">
              <w:rPr>
                <w:rFonts w:ascii="Arial" w:hAnsi="Arial" w:cs="Arial"/>
                <w:sz w:val="18"/>
                <w:szCs w:val="18"/>
              </w:rPr>
              <w:t>EGLAMENTO DE ORGANIZACIÓN Y FUNCIONAMIENTO</w:t>
            </w:r>
          </w:p>
          <w:p w:rsidR="003E2B97" w:rsidRPr="00D87287" w:rsidRDefault="003E2B97" w:rsidP="004244EF">
            <w:pPr>
              <w:pStyle w:val="Noparagraphstyl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 xml:space="preserve">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D87287">
                <w:rPr>
                  <w:rFonts w:ascii="Arial" w:hAnsi="Arial" w:cs="Arial"/>
                  <w:sz w:val="18"/>
                  <w:szCs w:val="18"/>
                </w:rPr>
                <w:t>LA DIRECCIÓN DE</w:t>
              </w:r>
            </w:smartTag>
            <w:r w:rsidRPr="00D87287">
              <w:rPr>
                <w:rFonts w:ascii="Arial" w:hAnsi="Arial" w:cs="Arial"/>
                <w:sz w:val="18"/>
                <w:szCs w:val="18"/>
              </w:rPr>
              <w:t xml:space="preserve"> INTELIGENCIA</w:t>
            </w:r>
          </w:p>
          <w:p w:rsidR="003E2B97" w:rsidRPr="00D87287" w:rsidRDefault="003E2B97" w:rsidP="004244EF">
            <w:pPr>
              <w:pStyle w:val="Noparagraphstyl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Y SEGURIDAD NACIONAL</w:t>
            </w:r>
          </w:p>
          <w:p w:rsidR="003E2B97" w:rsidRPr="00D87287" w:rsidRDefault="003E2B97" w:rsidP="004244EF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3E2B97" w:rsidRPr="00D87287" w:rsidRDefault="003E2B97" w:rsidP="004244EF">
            <w:pPr>
              <w:pStyle w:val="Noparagraphstyle"/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REGLAMENTO DE ORGANIZACIÓN Y FUNCIONAMIENTO</w:t>
            </w:r>
          </w:p>
          <w:p w:rsidR="003E2B97" w:rsidRPr="00D87287" w:rsidRDefault="003E2B97" w:rsidP="004244EF">
            <w:pPr>
              <w:pStyle w:val="Noparagraphstyl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 xml:space="preserve">DE </w:t>
            </w:r>
            <w:smartTag w:uri="urn:schemas-microsoft-com:office:smarttags" w:element="PersonName">
              <w:smartTagPr>
                <w:attr w:name="ProductID" w:val="la Unidad Especial"/>
              </w:smartTagPr>
              <w:r w:rsidRPr="00D87287">
                <w:rPr>
                  <w:rFonts w:ascii="Arial" w:hAnsi="Arial" w:cs="Arial"/>
                  <w:sz w:val="18"/>
                  <w:szCs w:val="18"/>
                </w:rPr>
                <w:t>LA UNIDAD ESPECIAL</w:t>
              </w:r>
            </w:smartTag>
            <w:r w:rsidRPr="00D87287">
              <w:rPr>
                <w:rFonts w:ascii="Arial" w:hAnsi="Arial" w:cs="Arial"/>
                <w:sz w:val="18"/>
                <w:szCs w:val="18"/>
              </w:rPr>
              <w:t xml:space="preserve"> DE INTERVENCIÓN</w:t>
            </w:r>
          </w:p>
          <w:p w:rsidR="003E2B97" w:rsidRPr="00D87287" w:rsidRDefault="003E2B97" w:rsidP="004244EF">
            <w:pPr>
              <w:jc w:val="center"/>
              <w:rPr>
                <w:sz w:val="18"/>
                <w:szCs w:val="18"/>
              </w:rPr>
            </w:pPr>
          </w:p>
          <w:p w:rsidR="003E2B97" w:rsidRPr="00D87287" w:rsidRDefault="003E2B97" w:rsidP="004244EF">
            <w:pPr>
              <w:jc w:val="center"/>
              <w:rPr>
                <w:sz w:val="18"/>
                <w:szCs w:val="18"/>
              </w:rPr>
            </w:pPr>
          </w:p>
          <w:p w:rsidR="003E2B97" w:rsidRPr="00D87287" w:rsidRDefault="003E2B97" w:rsidP="00424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2" w:type="dxa"/>
          </w:tcPr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9E5D5B" w:rsidRPr="00D87287" w:rsidRDefault="009E5D5B" w:rsidP="00D87287">
            <w:pPr>
              <w:jc w:val="center"/>
              <w:rPr>
                <w:b/>
                <w:sz w:val="18"/>
                <w:szCs w:val="18"/>
              </w:rPr>
            </w:pPr>
          </w:p>
          <w:p w:rsidR="009E5D5B" w:rsidRPr="00D87287" w:rsidRDefault="009E5D5B" w:rsidP="00D87287">
            <w:pPr>
              <w:jc w:val="center"/>
              <w:rPr>
                <w:b/>
                <w:sz w:val="18"/>
                <w:szCs w:val="18"/>
              </w:rPr>
            </w:pPr>
          </w:p>
          <w:p w:rsidR="009E5D5B" w:rsidRPr="00D87287" w:rsidRDefault="009E5D5B" w:rsidP="00D87287">
            <w:pPr>
              <w:jc w:val="center"/>
              <w:rPr>
                <w:b/>
                <w:sz w:val="18"/>
                <w:szCs w:val="18"/>
              </w:rPr>
            </w:pPr>
          </w:p>
          <w:p w:rsidR="009E5D5B" w:rsidRPr="00D87287" w:rsidRDefault="009E5D5B" w:rsidP="00D87287">
            <w:pPr>
              <w:jc w:val="center"/>
              <w:rPr>
                <w:b/>
                <w:sz w:val="18"/>
                <w:szCs w:val="18"/>
              </w:rPr>
            </w:pPr>
          </w:p>
          <w:p w:rsidR="009E5D5B" w:rsidRPr="00D87287" w:rsidRDefault="009E5D5B" w:rsidP="00D87287">
            <w:pPr>
              <w:jc w:val="center"/>
              <w:rPr>
                <w:b/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center"/>
              <w:rPr>
                <w:b/>
                <w:sz w:val="18"/>
                <w:szCs w:val="18"/>
              </w:rPr>
            </w:pPr>
            <w:r w:rsidRPr="00D87287">
              <w:rPr>
                <w:b/>
                <w:sz w:val="18"/>
                <w:szCs w:val="18"/>
              </w:rPr>
              <w:t>DIRECCION DE INTELIGENCIA Y SEGURIDAD NACIONAL</w:t>
            </w: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A61C26" w:rsidP="00D87287">
            <w:pPr>
              <w:jc w:val="center"/>
              <w:rPr>
                <w:sz w:val="18"/>
                <w:szCs w:val="18"/>
              </w:rPr>
            </w:pPr>
            <w:r w:rsidRPr="00A61C26">
              <w:rPr>
                <w:noProof/>
                <w:sz w:val="18"/>
                <w:szCs w:val="18"/>
                <w:lang w:val="es-MX" w:eastAsia="es-MX"/>
              </w:rPr>
            </w:r>
            <w:r w:rsidRPr="00A61C26">
              <w:rPr>
                <w:noProof/>
                <w:sz w:val="18"/>
                <w:szCs w:val="18"/>
                <w:lang w:val="es-MX" w:eastAsia="es-MX"/>
              </w:rPr>
              <w:pict>
                <v:group id="Lienzo 433" o:spid="_x0000_s1159" editas="canvas" style="width:466.05pt;height:125.2pt;mso-position-horizontal-relative:char;mso-position-vertical-relative:line" coordsize="59188,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">
                  <v:shape id="_x0000_s1160" type="#_x0000_t75" style="position:absolute;width:59188;height:15900;visibility:visible">
                    <v:fill o:detectmouseclick="t"/>
                    <v:path o:connecttype="none"/>
                  </v:shape>
                  <v:group id="Group 435" o:spid="_x0000_s1161" style="position:absolute;left:24752;width:10192;height:3981" coordorigin="2358,931" coordsize="642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rect id="Rectangle 436" o:spid="_x0000_s1162" style="position:absolute;left:2358;top:931;width:642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      <v:rect id="Rectangle 437" o:spid="_x0000_s1163" style="position:absolute;left:2358;top:931;width:642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6628MA&#10;AADbAAAADwAAAGRycy9kb3ducmV2LnhtbESP3WrCQBSE7wu+w3IE7+pGLUGiq/hXEC9Kqz7AMXtM&#10;gtmzcXeN6dt3C4VeDjPzDTNfdqYWLTlfWVYwGiYgiHOrKy4UnE/vr1MQPiBrrC2Tgm/ysFz0XuaY&#10;afvkL2qPoRARwj5DBWUITSalz0sy6Ie2IY7e1TqDIUpXSO3wGeGmluMkSaXBiuNCiQ1tSspvx4dR&#10;kF7uuj6kH/tP3unddHto1+ykUoN+t5qBCNSF//Bfe68VvE3g90v8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6628MAAADbAAAADwAAAAAAAAAAAAAAAACYAgAAZHJzL2Rv&#10;d25yZXYueG1sUEsFBgAAAAAEAAQA9QAAAIgDAAAAAA==&#10;" strokeweight=".5pt">
                      <v:stroke endcap="round"/>
                    </v:rect>
                  </v:group>
                  <v:rect id="Rectangle 438" o:spid="_x0000_s1164" style="position:absolute;left:27273;top:577;width:5594;height:12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//acIA&#10;AADbAAAADwAAAGRycy9kb3ducmV2LnhtbESPT2sCMRTE7wW/Q3hCbzWrSCmrUcQ/2Gu3itfH5rlZ&#10;TV6WTdS0n74pFHocZuY3zHyZnBV36kPrWcF4VIAgrr1uuVFw+Ny9vIEIEVmj9UwKvijAcjF4mmOp&#10;/YM/6F7FRmQIhxIVmBi7UspQG3IYRr4jzt7Z9w5jln0jdY+PDHdWToriVTpsOS8Y7GhtqL5WN6dg&#10;P95su4v8rnBvI92OJtX2lJR6HqbVDESkFP/Df+13rWA6hd8v+Q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/9pwgAAANsAAAAPAAAAAAAAAAAAAAAAAJgCAABkcnMvZG93&#10;bnJldi54bWxQSwUGAAAAAAQABAD1AAAAhwMAAAAA&#10;" stroked="f">
                    <v:textbox inset="0,0,0,0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DIRECTOR </w:t>
                          </w:r>
                        </w:p>
                      </w:txbxContent>
                    </v:textbox>
                  </v:rect>
                  <v:rect id="Rectangle 439" o:spid="_x0000_s1165" style="position:absolute;left:27825;top:2076;width:4883;height:1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a8sIA&#10;AADbAAAADwAAAGRycy9kb3ducmV2LnhtbESPQWsCMRSE7wX/Q3iCt5q12CKrUcS22GtXxetj89ys&#10;Ji/LJmraX98UCj0OM/MNs1glZ8WN+tB6VjAZFyCIa69bbhTsd++PMxAhImu0nknBFwVYLQcPCyy1&#10;v/Mn3arYiAzhUKICE2NXShlqQw7D2HfE2Tv53mHMsm+k7vGe4c7Kp6J4kQ5bzgsGO9oYqi/V1SnY&#10;Tl7furP8rnBrI10PJtX2mJQaDdN6DiJSiv/hv/aHVjB9ht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81rywgAAANsAAAAPAAAAAAAAAAAAAAAAAJgCAABkcnMvZG93&#10;bnJldi54bWxQSwUGAAAAAAQABAD1AAAAhwMAAAAA&#10;" stroked="f">
                    <v:textbox inset="0,0,0,0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v:textbox>
                  </v:rect>
                  <v:group id="Group 440" o:spid="_x0000_s1166" style="position:absolute;left:24752;top:9950;width:10674;height:5950" coordorigin="2358,1558" coordsize="67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rect id="Rectangle 441" o:spid="_x0000_s1167" style="position:absolute;left:2358;top:1558;width:672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sT8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Y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LE/EAAAA2wAAAA8AAAAAAAAAAAAAAAAAmAIAAGRycy9k&#10;b3ducmV2LnhtbFBLBQYAAAAABAAEAPUAAACJAwAAAAA=&#10;" stroked="f"/>
                    <v:rect id="Rectangle 442" o:spid="_x0000_s1168" style="position:absolute;left:2358;top:1558;width:672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oqsEA&#10;AADbAAAADwAAAGRycy9kb3ducmV2LnhtbERP3WrCMBS+H/gO4Qi7m+nGKKUzinMdlF6Ic3uAY3Ns&#10;i81JTbLavf1yIXj58f0v15PpxUjOd5YVPC8SEMS11R03Cn6+P58yED4ga+wtk4I/8rBezR6WmGt7&#10;5S8aD6ERMYR9jgraEIZcSl+3ZNAv7EAcuZN1BkOErpHa4TWGm16+JEkqDXYcG1ocaNtSfT78GgXp&#10;8aL7Kt2Vey50kX1U4zs7qdTjfNq8gQg0hbv45i61gtc4Nn6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qKKrBAAAA2wAAAA8AAAAAAAAAAAAAAAAAmAIAAGRycy9kb3du&#10;cmV2LnhtbFBLBQYAAAAABAAEAPUAAACGAwAAAAA=&#10;" strokeweight=".5pt">
                      <v:stroke endcap="round"/>
                    </v:rect>
                  </v:group>
                  <v:rect id="Rectangle 443" o:spid="_x0000_s1169" style="position:absolute;left:27705;top:10687;width:4762;height:12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5Q98IA&#10;AADbAAAADwAAAGRycy9kb3ducmV2LnhtbESPQWsCMRSE7wX/Q3iCt5q1SKmrUcS22GtXxetj89ys&#10;Ji/LJmraX98UCj0OM/MNs1glZ8WN+tB6VjAZFyCIa69bbhTsd++PLyBCRNZoPZOCLwqwWg4eFlhq&#10;f+dPulWxERnCoUQFJsaulDLUhhyGse+Is3fyvcOYZd9I3eM9w52VT0XxLB22nBcMdrQxVF+qq1Ow&#10;nby+dWf5XeHWRroeTKrtMSk1Gqb1HESkFP/Df+0PrWA6g9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lD3wgAAANsAAAAPAAAAAAAAAAAAAAAAAJgCAABkcnMvZG93&#10;bnJldi54bWxQSwUGAAAAAAQABAD1AAAAhwMAAAAA&#10;" stroked="f">
                    <v:textbox inset="0,0,0,0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AREA DE </w:t>
                          </w:r>
                        </w:p>
                      </w:txbxContent>
                    </v:textbox>
                  </v:rect>
                  <v:rect id="Rectangle 444" o:spid="_x0000_s1170" style="position:absolute;left:27006;top:11779;width:6052;height:1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1vt74A&#10;AADbAAAADwAAAGRycy9kb3ducmV2LnhtbERPTWsCMRC9C/6HMEJvmrXQIqtRxLbYa1fF67AZN6vJ&#10;ZNlETf315lDo8fG+F6vkrLhRH1rPCqaTAgRx7XXLjYL97ms8AxEiskbrmRT8UoDVcjhYYKn9nX/o&#10;VsVG5BAOJSowMXallKE25DBMfEecuZPvHcYM+0bqHu853Fn5WhTv0mHLucFgRxtD9aW6OgXb6cdn&#10;d5aPCrc20vVgUm2PSamXUVrPQURK8V/85/7WCt7y+vwl/wC5f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Bdb7e+AAAA2wAAAA8AAAAAAAAAAAAAAAAAmAIAAGRycy9kb3ducmV2&#10;LnhtbFBLBQYAAAAABAAEAPUAAACDAwAAAAA=&#10;" stroked="f">
                    <v:textbox inset="0,0,0,0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RECURSOS </w:t>
                          </w:r>
                        </w:p>
                      </w:txbxContent>
                    </v:textbox>
                  </v:rect>
                  <v:rect id="Rectangle 445" o:spid="_x0000_s1171" style="position:absolute;left:26784;top:12871;width:6445;height:1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KLMEA&#10;AADbAAAADwAAAGRycy9kb3ducmV2LnhtbESPQWsCMRSE7wX/Q3iCt5rdQktZjSLaotduW7w+Ns/N&#10;avKybKJGf31TKPQ4zMw3zHyZnBUXGkLnWUE5LUAQN1533Cr4+nx/fAURIrJG65kU3CjAcjF6mGOl&#10;/ZU/6FLHVmQIhwoVmBj7SsrQGHIYpr4nzt7BDw5jlkMr9YDXDHdWPhXFi3TYcV4w2NPaUHOqz07B&#10;tty89Ud5r3FrI52/TWrsPik1GafVDESkFP/Df+2dVvBcwu+X/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RyizBAAAA2wAAAA8AAAAAAAAAAAAAAAAAmAIAAGRycy9kb3du&#10;cmV2LnhtbFBLBQYAAAAABAAEAPUAAACGAwAAAAA=&#10;" stroked="f">
                    <v:textbox inset="0,0,0,0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HUMANOS Y </w:t>
                          </w:r>
                        </w:p>
                      </w:txbxContent>
                    </v:textbox>
                  </v:rect>
                  <v:rect id="Rectangle 446" o:spid="_x0000_s1172" style="position:absolute;left:26111;top:13963;width:7651;height:1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NUW8EA&#10;AADbAAAADwAAAGRycy9kb3ducmV2LnhtbESPQWsCMRSE7wX/Q3hCbzWr0FJWo4ha9Nqt4vWxeW5W&#10;k5dlEzX11zeFQo/DzHzDzBbJWXGjPrSeFYxHBQji2uuWGwX7r4+XdxAhImu0nknBNwVYzAdPMyy1&#10;v/Mn3arYiAzhUKICE2NXShlqQw7DyHfE2Tv53mHMsm+k7vGe4c7KSVG8SYct5wWDHa0M1Zfq6hRs&#10;x+tNd5aPCrc20vVgUm2PSannYVpOQURK8T/8195pBa8T+P2Sf4C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DVFvBAAAA2wAAAA8AAAAAAAAAAAAAAAAAmAIAAGRycy9kb3du&#10;cmV2LnhtbFBLBQYAAAAABAAEAPUAAACGAwAAAAA=&#10;" stroked="f">
                    <v:textbox inset="0,0,0,0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CAPACITACION</w:t>
                          </w:r>
                        </w:p>
                      </w:txbxContent>
                    </v:textbox>
                  </v:rect>
                  <v:group id="Group 447" o:spid="_x0000_s1173" style="position:absolute;left:37852;top:9950;width:10668;height:5950" coordorigin="3183,1558" coordsize="67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rect id="Rectangle 448" o:spid="_x0000_s1174" style="position:absolute;left:3183;top:1558;width:672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k5c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STlxQAAANsAAAAPAAAAAAAAAAAAAAAAAJgCAABkcnMv&#10;ZG93bnJldi54bWxQSwUGAAAAAAQABAD1AAAAigMAAAAA&#10;" stroked="f"/>
                    <v:rect id="Rectangle 449" o:spid="_x0000_s1175" style="position:absolute;left:3183;top:1558;width:672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R6cMA&#10;AADbAAAADwAAAGRycy9kb3ducmV2LnhtbESP0WrCQBRE34X+w3IF33SjYJDoKm1VEB+K2n7ANXub&#10;hGbvxt01xr93C4KPw8ycYRarztSiJecrywrGowQEcW51xYWCn+/tcAbCB2SNtWVScCcPq+Vbb4GZ&#10;tjc+UnsKhYgQ9hkqKENoMil9XpJBP7INcfR+rTMYonSF1A5vEW5qOUmSVBqsOC6U2NBnSfnf6WoU&#10;pOeLrvfp1+7AG72ZrfftBzup1KDfvc9BBOrCK/xs77SC6RT+v8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IR6cMAAADbAAAADwAAAAAAAAAAAAAAAACYAgAAZHJzL2Rv&#10;d25yZXYueG1sUEsFBgAAAAAEAAQA9QAAAIgDAAAAAA==&#10;" strokeweight=".5pt">
                      <v:stroke endcap="round"/>
                    </v:rect>
                  </v:group>
                  <v:rect id="Rectangle 450" o:spid="_x0000_s1176" style="position:absolute;left:40976;top:10687;width:4763;height:12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hSWMIA&#10;AADbAAAADwAAAGRycy9kb3ducmV2LnhtbESPT2sCMRTE7wW/Q3hCbzWrUCmrUcQ/2Gu3itfH5rlZ&#10;TV6WTdS0n74pFHocZuY3zHyZnBV36kPrWcF4VIAgrr1uuVFw+Ny9vIEIEVmj9UwKvijAcjF4mmOp&#10;/YM/6F7FRmQIhxIVmBi7UspQG3IYRr4jzt7Z9w5jln0jdY+PDHdWTopiKh22nBcMdrQ2VF+rm1Ow&#10;H2+23UV+V7i3kW5Hk2p7Sko9D9NqBiJSiv/hv/a7VvA6hd8v+Q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+FJYwgAAANsAAAAPAAAAAAAAAAAAAAAAAJgCAABkcnMvZG93&#10;bnJldi54bWxQSwUGAAAAAAQABAD1AAAAhwMAAAAA&#10;" stroked="f">
                    <v:textbox inset="0,0,0,0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AREA DE </w:t>
                          </w:r>
                        </w:p>
                      </w:txbxContent>
                    </v:textbox>
                  </v:rect>
                  <v:rect id="Rectangle 451" o:spid="_x0000_s1177" style="position:absolute;left:40278;top:11779;width:6051;height:1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T3w8IA&#10;AADbAAAADwAAAGRycy9kb3ducmV2LnhtbESPQWsCMRSE7wX/Q3iCt5q1YCurUcS22GtXxetj89ys&#10;Ji/LJmraX98UCj0OM/MNs1glZ8WN+tB6VjAZFyCIa69bbhTsd++PMxAhImu0nknBFwVYLQcPCyy1&#10;v/Mn3arYiAzhUKICE2NXShlqQw7D2HfE2Tv53mHMsm+k7vGe4c7Kp6J4lg5bzgsGO9oYqi/V1SnY&#10;Tl7furP8rnBrI10PJtX2mJQaDdN6DiJSiv/hv/aHVjB9gd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PfDwgAAANsAAAAPAAAAAAAAAAAAAAAAAJgCAABkcnMvZG93&#10;bnJldi54bWxQSwUGAAAAAAQABAD1AAAAhwMAAAAA&#10;" stroked="f">
                    <v:textbox inset="0,0,0,0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RECURSOS </w:t>
                          </w:r>
                        </w:p>
                      </w:txbxContent>
                    </v:textbox>
                  </v:rect>
                  <v:rect id="Rectangle 452" o:spid="_x0000_s1178" style="position:absolute;left:39541;top:12871;width:7423;height:1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tjsb4A&#10;AADbAAAADwAAAGRycy9kb3ducmV2LnhtbERPTWsCMRC9C/6HMEJvmrXQIqtRxLbYa1fF67AZN6vJ&#10;ZNlETf315lDo8fG+F6vkrLhRH1rPCqaTAgRx7XXLjYL97ms8AxEiskbrmRT8UoDVcjhYYKn9nX/o&#10;VsVG5BAOJSowMXallKE25DBMfEecuZPvHcYM+0bqHu853Fn5WhTv0mHLucFgRxtD9aW6OgXb6cdn&#10;d5aPCrc20vVgUm2PSamXUVrPQURK8V/85/7WCt7y2Pwl/wC5f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4rY7G+AAAA2wAAAA8AAAAAAAAAAAAAAAAAmAIAAGRycy9kb3ducmV2&#10;LnhtbFBLBQYAAAAABAAEAPUAAACDAwAAAAA=&#10;" stroked="f">
                    <v:textbox inset="0,0,0,0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MATERIALES Y</w:t>
                          </w:r>
                        </w:p>
                      </w:txbxContent>
                    </v:textbox>
                  </v:rect>
                  <v:rect id="Rectangle 453" o:spid="_x0000_s1179" style="position:absolute;left:39516;top:13963;width:7702;height:1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GKsIA&#10;AADbAAAADwAAAGRycy9kb3ducmV2LnhtbESPQWsCMRSE7wX/Q3iCt5q1YKmrUcS22GtXxetj89ys&#10;Ji/LJmraX98UCj0OM/MNs1glZ8WN+tB6VjAZFyCIa69bbhTsd++PLyBCRNZoPZOCLwqwWg4eFlhq&#10;f+dPulWxERnCoUQFJsaulDLUhhyGse+Is3fyvcOYZd9I3eM9w52VT0XxLB22nBcMdrQxVF+qq1Ow&#10;nby+dWf5XeHWRroeTKrtMSk1Gqb1HESkFP/Df+0PrWA6g9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8YqwgAAANsAAAAPAAAAAAAAAAAAAAAAAJgCAABkcnMvZG93&#10;bnJldi54bWxQSwUGAAAAAAQABAD1AAAAhwMAAAAA&#10;" stroked="f">
                    <v:textbox inset="0,0,0,0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PRESUPUESTO</w:t>
                          </w:r>
                        </w:p>
                      </w:txbxContent>
                    </v:textbox>
                  </v:rect>
                  <v:group id="Group 454" o:spid="_x0000_s1180" style="position:absolute;left:49980;top:9950;width:9208;height:5950" coordorigin="3947,1558" coordsize="58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rect id="Rectangle 455" o:spid="_x0000_s1181" style="position:absolute;left:3947;top:1558;width:580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NwMQA&#10;AADbAAAADwAAAGRycy9kb3ducmV2LnhtbESPT2vCQBTE7wW/w/IEb3XX2gabuooUAkLtoSr0+sg+&#10;k9Ds25jd/PHbu4VCj8PM/IZZb0dbi55aXznWsJgrEMS5MxUXGs6n7HEFwgdkg7Vj0nAjD9vN5GGN&#10;qXEDf1F/DIWIEPYpaihDaFIpfV6SRT93DXH0Lq61GKJsC2laHCLc1vJJqURarDgulNjQe0n5z7Gz&#10;GjB5NtfPy/Jw+ugSfC1Glb18K61n03H3BiLQGP7Df+290ZAs4Pd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iTcDEAAAA2wAAAA8AAAAAAAAAAAAAAAAAmAIAAGRycy9k&#10;b3ducmV2LnhtbFBLBQYAAAAABAAEAPUAAACJAwAAAAA=&#10;" stroked="f"/>
                    <v:rect id="Rectangle 456" o:spid="_x0000_s1182" style="position:absolute;left:3947;top:1558;width:580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DIMIA&#10;AADbAAAADwAAAGRycy9kb3ducmV2LnhtbESP3YrCMBSE74V9h3AE7zTViyLVKO6ugnix+PcAZ5uz&#10;bbE5qUms9e3NguDlMPPNMPNlZ2rRkvOVZQXjUQKCOLe64kLB+bQZTkH4gKyxtkwKHuRhufjozTHT&#10;9s4Hao+hELGEfYYKyhCaTEqfl2TQj2xDHL0/6wyGKF0htcN7LDe1nCRJKg1WHBdKbOirpPxyvBkF&#10;6e9V17v0Z7vntV5Pv3ftJzup1KDfrWYgAnXhHX7RWx25Cfx/i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0MgwgAAANsAAAAPAAAAAAAAAAAAAAAAAJgCAABkcnMvZG93&#10;bnJldi54bWxQSwUGAAAAAAQABAD1AAAAhwMAAAAA&#10;" strokeweight=".5pt">
                      <v:stroke endcap="round"/>
                    </v:rect>
                  </v:group>
                  <v:rect id="Rectangle 457" o:spid="_x0000_s1183" style="position:absolute;left:51644;top:11582;width:5874;height:1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M7fcIA&#10;AADbAAAADwAAAGRycy9kb3ducmV2LnhtbESPT2sCMRTE7wW/Q3hCbzWrBSmrUcQ/2Gu3itfH5rlZ&#10;TV6WTdS0n74pFHocZuY3zHyZnBV36kPrWcF4VIAgrr1uuVFw+Ny9vIEIEVmj9UwKvijAcjF4mmOp&#10;/YM/6F7FRmQIhxIVmBi7UspQG3IYRr4jzt7Z9w5jln0jdY+PDHdWTopiKh22nBcMdrQ2VF+rm1Ow&#10;H2+23UV+V7i3kW5Hk2p7Sko9D9NqBiJSiv/hv/a7VjB9hd8v+Q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4zt9wgAAANsAAAAPAAAAAAAAAAAAAAAAAJgCAABkcnMvZG93&#10;bnJldi54bWxQSwUGAAAAAAQABAD1AAAAhwMAAAAA&#10;" stroked="f">
                    <v:textbox inset="0,0,0,0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UNIDAD DE </w:t>
                          </w:r>
                        </w:p>
                      </w:txbxContent>
                    </v:textbox>
                  </v:rect>
                  <v:rect id="Rectangle 458" o:spid="_x0000_s1184" style="position:absolute;left:52597;top:13106;width:4635;height:1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Fai8IA&#10;AADcAAAADwAAAGRycy9kb3ducmV2LnhtbESPQWsCMRSE70L/Q3iF3jSrpVK2RinaYq+ull4fm+dm&#10;bfKybKKm/fVGEDwOM/MNM1skZ8WJ+tB6VjAeFSCIa69bbhTstp/DVxAhImu0nknBHwVYzB8GMyy1&#10;P/OGTlVsRIZwKFGBibErpQy1IYdh5Dvi7O197zBm2TdS93jOcGflpCim0mHLecFgR0tD9W91dArW&#10;49VHd5D/Fa5tpOO3SbX9SUo9Pab3NxCRUryHb+0vreD5ZQLXM/kIyP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VqLwgAAANwAAAAPAAAAAAAAAAAAAAAAAJgCAABkcnMvZG93&#10;bnJldi54bWxQSwUGAAAAAAQABAD1AAAAhwMAAAAA&#10;" stroked="f">
                    <v:textbox inset="0,0,0,0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ARCHIVO</w:t>
                          </w:r>
                        </w:p>
                      </w:txbxContent>
                    </v:textbox>
                  </v:rect>
                  <v:group id="Group 459" o:spid="_x0000_s1185" style="position:absolute;left:11652;top:9950;width:10674;height:5950" coordorigin="1533,1558" coordsize="67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rect id="Rectangle 460" o:spid="_x0000_s1186" style="position:absolute;left:1533;top:1558;width:672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nz8QA&#10;AADcAAAADwAAAGRycy9kb3ducmV2LnhtbESPT4vCMBTE78J+h/AWvGmyqxatRlkEQXA9+Ae8Pppn&#10;W2xeuk3U+u3NguBxmJnfMLNFaytxo8aXjjV89RUI4syZknMNx8OqNwbhA7LByjFpeJCHxfyjM8PU&#10;uDvv6LYPuYgQ9ilqKEKoUyl9VpBF33c1cfTOrrEYomxyaRq8R7it5LdSibRYclwosKZlQdllf7Ua&#10;MBmav+158HvYXBOc5K1ajU5K6+5n+zMFEagN7/CrvTYaBqMh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E58/EAAAA3AAAAA8AAAAAAAAAAAAAAAAAmAIAAGRycy9k&#10;b3ducmV2LnhtbFBLBQYAAAAABAAEAPUAAACJAwAAAAA=&#10;" stroked="f"/>
                    <v:rect id="Rectangle 461" o:spid="_x0000_s1187" style="position:absolute;left:1533;top:1558;width:672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r38UA&#10;AADcAAAADwAAAGRycy9kb3ducmV2LnhtbESPzWrDMBCE74G8g9hCbo3chJjgRjbNH4QcSpr2AbbW&#10;1ja1Vo6kOO7bV4VCjsPMfMOsisG0oifnG8sKnqYJCOLS6oYrBR/v+8clCB+QNbaWScEPeSjy8WiF&#10;mbY3fqP+HCoRIewzVFCH0GVS+rImg35qO+LofVlnMETpKqkd3iLctHKWJKk02HBcqLGjTU3l9/lq&#10;FKSfF90e09fDiXd6t9we+zU7qdTkYXh5BhFoCPfwf/ugFcwXC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GvfxQAAANwAAAAPAAAAAAAAAAAAAAAAAJgCAABkcnMv&#10;ZG93bnJldi54bWxQSwUGAAAAAAQABAD1AAAAigMAAAAA&#10;" strokeweight=".5pt">
                      <v:stroke endcap="round"/>
                    </v:rect>
                  </v:group>
                  <v:rect id="Rectangle 462" o:spid="_x0000_s1188" style="position:absolute;left:14700;top:11169;width:4762;height:1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pciMIA&#10;AADcAAAADwAAAGRycy9kb3ducmV2LnhtbESPQWsCMRSE7wX/Q3iCt5q1UpHVKEUr9tptxetj89ys&#10;TV6WTdTYX98UCj0OM/MNs1wnZ8WV+tB6VjAZFyCIa69bbhR8fuwe5yBCRNZoPZOCOwVYrwYPSyy1&#10;v/E7XavYiAzhUKICE2NXShlqQw7D2HfE2Tv53mHMsm+k7vGW4c7Kp6KYSYct5wWDHW0M1V/VxSnY&#10;T7av3Vl+V7i3kS4Hk2p7TEqNhullASJSiv/hv/abVjB9nsHvmXwE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qlyIwgAAANwAAAAPAAAAAAAAAAAAAAAAAJgCAABkcnMvZG93&#10;bnJldi54bWxQSwUGAAAAAAQABAD1AAAAhwMAAAAA&#10;" stroked="f">
                    <v:textbox inset="0,0,0,0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AREA DE </w:t>
                          </w:r>
                        </w:p>
                      </w:txbxContent>
                    </v:textbox>
                  </v:rect>
                  <v:rect id="Rectangle 463" o:spid="_x0000_s1189" style="position:absolute;left:12877;top:12522;width:7474;height:1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tYcAA&#10;AADcAAAADwAAAGRycy9kb3ducmV2LnhtbERPTWsCMRC9F/wPYYTeulkrLWU1SmkrenW1eB0242Zt&#10;Mlk2UVN/fXMQeny87/kyOSsuNITOs4JJUYIgbrzuuFWw362e3kCEiKzReiYFvxRguRg9zLHS/spb&#10;utSxFTmEQ4UKTIx9JWVoDDkMhe+JM3f0g8OY4dBKPeA1hzsrn8vyVTrsODcY7OnDUPNTn52C9eTz&#10;qz/JW41rG+n8bVJjD0mpx3F6n4GIlOK/+O7eaAXTl7w2n8lHQ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ltYcAAAADcAAAADwAAAAAAAAAAAAAAAACYAgAAZHJzL2Rvd25y&#10;ZXYueG1sUEsFBgAAAAAEAAQA9QAAAIUDAAAAAA==&#10;" stroked="f">
                    <v:textbox inset="0,0,0,0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OPERACIONES</w:t>
                          </w:r>
                        </w:p>
                      </w:txbxContent>
                    </v:textbox>
                  </v:rect>
                  <v:group id="Group 464" o:spid="_x0000_s1190" style="position:absolute;top:9950;width:9480;height:5950" coordorigin="799,1558" coordsize="59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  <v:rect id="Rectangle 465" o:spid="_x0000_s1191" style="position:absolute;left:799;top:1558;width:597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rcc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syT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TK3HBAAAA3AAAAA8AAAAAAAAAAAAAAAAAmAIAAGRycy9kb3du&#10;cmV2LnhtbFBLBQYAAAAABAAEAPUAAACGAwAAAAA=&#10;" stroked="f"/>
                    <v:rect id="Rectangle 466" o:spid="_x0000_s1192" style="position:absolute;left:799;top:1558;width:597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nYcQA&#10;AADcAAAADwAAAGRycy9kb3ducmV2LnhtbESP3WrCQBSE7wu+w3KE3tWNFoJEV/EXxItSfx7gmD0m&#10;wezZuLvG9O27hYKXw8x8w0znnalFS85XlhUMBwkI4tzqigsF59P2YwzCB2SNtWVS8EMe5rPe2xQz&#10;bZ98oPYYChEh7DNUUIbQZFL6vCSDfmAb4uhdrTMYonSF1A6fEW5qOUqSVBqsOC6U2NCqpPx2fBgF&#10;6eWu6336tfvmjd6M1/t2yU4q9d7vFhMQgbrwCv+3d1rBZzqEvzPxCM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3p2HEAAAA3AAAAA8AAAAAAAAAAAAAAAAAmAIAAGRycy9k&#10;b3ducmV2LnhtbFBLBQYAAAAABAAEAPUAAACJAwAAAAA=&#10;" strokeweight=".5pt">
                      <v:stroke endcap="round"/>
                    </v:rect>
                  </v:group>
                  <v:rect id="Rectangle 467" o:spid="_x0000_s1193" style="position:absolute;left:2381;top:11271;width:4762;height:1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QNsIA&#10;AADcAAAADwAAAGRycy9kb3ducmV2LnhtbESPQWsCMRSE74X+h/CE3rpZLUjZGqVYRa9ulV4fm+dm&#10;bfKybKLG/vpGKPQ4zMw3zGyRnBUXGkLnWcG4KEEQN1533CrYf66fX0GEiKzReiYFNwqwmD8+zLDS&#10;/so7utSxFRnCoUIFJsa+kjI0hhyGwvfE2Tv6wWHMcmilHvCa4c7KSVlOpcOO84LBnpaGmu/67BRs&#10;xh+r/iR/atzYSOeDSY39Sko9jdL7G4hIKf6H/9pbreBlOoH7mXwE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/ZA2wgAAANwAAAAPAAAAAAAAAAAAAAAAAJgCAABkcnMvZG93&#10;bnJldi54bWxQSwUGAAAAAAQABAD1AAAAhwMAAAAA&#10;" stroked="f">
                    <v:textbox inset="0,0,0,0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AREA DE </w:t>
                          </w:r>
                        </w:p>
                      </w:txbxContent>
                    </v:textbox>
                  </v:rect>
                  <v:rect id="Rectangle 468" o:spid="_x0000_s1194" style="position:absolute;left:2082;top:12617;width:5220;height:1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1rcIA&#10;AADcAAAADwAAAGRycy9kb3ducmV2LnhtbESPQWsCMRSE7wX/Q3iCt5q1gpTVKKIVvXbb4vWxeW5W&#10;k5dlEzX21zeFQo/DzHzDLFbJWXGjPrSeFUzGBQji2uuWGwWfH7vnVxAhImu0nknBgwKsloOnBZba&#10;3/mdblVsRIZwKFGBibErpQy1IYdh7Dvi7J187zBm2TdS93jPcGflS1HMpMOW84LBjjaG6kt1dQr2&#10;k+1bd5bfFe5tpOuXSbU9JqVGw7Seg4iU4n/4r33QCqazKfyeyUd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sTWtwgAAANwAAAAPAAAAAAAAAAAAAAAAAJgCAABkcnMvZG93&#10;bnJldi54bWxQSwUGAAAAAAQABAD1AAAAhwMAAAAA&#10;" stroked="f">
                    <v:textbox inset="0,0,0,0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ASESORIA</w:t>
                          </w:r>
                        </w:p>
                      </w:txbxContent>
                    </v:textbox>
                  </v:rect>
                  <v:rect id="Rectangle 469" o:spid="_x0000_s1195" style="position:absolute;left:3371;top:13963;width:3296;height:1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it2cIA&#10;AADcAAAADwAAAGRycy9kb3ducmV2LnhtbESPQWsCMRSE7wX/Q3iCt5q1FpHVKEUr9tptxetj89ys&#10;TV6WTdTYX98UCj0OM/MNs1wnZ8WV+tB6VjAZFyCIa69bbhR8fuwe5yBCRNZoPZOCOwVYrwYPSyy1&#10;v/E7XavYiAzhUKICE2NXShlqQw7D2HfE2Tv53mHMsm+k7vGW4c7Kp6KYSYct5wWDHW0M1V/VxSnY&#10;T7av3Vl+V7i3kS4Hk2p7TEqNhullASJSiv/hv/abVjCdPcPvmXwE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WK3ZwgAAANwAAAAPAAAAAAAAAAAAAAAAAJgCAABkcnMvZG93&#10;bnJldi54bWxQSwUGAAAAAAQABAD1AAAAhwMAAAAA&#10;" stroked="f">
                    <v:textbox inset="0,0,0,0"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LEGAL</w:t>
                          </w:r>
                        </w:p>
                      </w:txbxContent>
                    </v:textbox>
                  </v:rect>
                  <v:line id="Line 470" o:spid="_x0000_s1196" style="position:absolute;visibility:visible" from="29597,3981" to="29597,10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zrdcUAAADcAAAADwAAAGRycy9kb3ducmV2LnhtbESPQWvCQBSE7wX/w/IEb3VTxdRGVxHB&#10;4qmgBnp9ZF+zsdm3IbvG1F/fFQSPw8x8wyzXva1FR62vHCt4GycgiAunKy4V5Kfd6xyED8gaa8ek&#10;4I88rFeDlyVm2l35QN0xlCJC2GeowITQZFL6wpBFP3YNcfR+XGsxRNmWUrd4jXBby0mSpNJixXHB&#10;YENbQ8Xv8WIVbPvzYdd93t5vX5O8MNOP8judb5QaDfvNAkSgPjzDj/ZeK5imM7ifiUd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zrdcUAAADcAAAADwAAAAAAAAAA&#10;AAAAAAChAgAAZHJzL2Rvd25yZXYueG1sUEsFBgAAAAAEAAQA+QAAAJMDAAAAAA==&#10;" strokeweight=".5pt">
                    <v:stroke endcap="round"/>
                  </v:line>
                  <v:line id="Line 471" o:spid="_x0000_s1197" style="position:absolute;visibility:visible" from="29597,7569" to="55314,7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51AsQAAADcAAAADwAAAGRycy9kb3ducmV2LnhtbESPT4vCMBTE7wt+h/AEb2uqQnW7RhFB&#10;2ZPgH9jro3nbVJuX0sTa9dMbQfA4zMxvmPmys5VoqfGlYwWjYQKCOHe65ELB6bj5nIHwAVlj5ZgU&#10;/JOH5aL3McdMuxvvqT2EQkQI+wwVmBDqTEqfG7Loh64mjt6fayyGKJtC6gZvEW4rOU6SVFosOS4Y&#10;rGltKL8crlbBujvvN+32Pr3vxqfcTL6K33S2UmrQ71bfIAJ14R1+tX+0gkmawvNMP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nUCxAAAANwAAAAPAAAAAAAAAAAA&#10;AAAAAKECAABkcnMvZG93bnJldi54bWxQSwUGAAAAAAQABAD5AAAAkgMAAAAA&#10;" strokeweight=".5pt">
                    <v:stroke endcap="round"/>
                  </v:line>
                  <v:line id="Line 472" o:spid="_x0000_s1198" style="position:absolute;visibility:visible" from="55314,7569" to="55314,9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LQmcQAAADcAAAADwAAAGRycy9kb3ducmV2LnhtbESPT4vCMBTE74LfITxhb5quQtWuUURQ&#10;9iT4B7w+mmfT3ealNLF2/fQbQfA4zMxvmMWqs5VoqfGlYwWfowQEce50yYWC82k7nIHwAVlj5ZgU&#10;/JGH1bLfW2Cm3Z0P1B5DISKEfYYKTAh1JqXPDVn0I1cTR+/qGoshyqaQusF7hNtKjpMklRZLjgsG&#10;a9oYyn+PN6tg0/0ctu3uMX3sx+fcTObFJZ2tlfoYdOsvEIG68A6/2t9awSSdwvNMPA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tCZxAAAANwAAAAPAAAAAAAAAAAA&#10;AAAAAKECAABkcnMvZG93bnJldi54bWxQSwUGAAAAAAQABAD5AAAAkgMAAAAA&#10;" strokeweight=".5pt">
                    <v:stroke endcap="round"/>
                  </v:line>
                  <v:line id="Line 473" o:spid="_x0000_s1199" style="position:absolute;flip:y;visibility:visible" from="4241,7562" to="4248,9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YDCMEAAADcAAAADwAAAGRycy9kb3ducmV2LnhtbERPS2sCMRC+F/wPYYTealIFKatRpCCI&#10;vdTHob0NmzG7uJksm9Fd++ubQ6HHj++9XA+hUXfqUh3ZwuvEgCIuo6vZWzifti9voJIgO2wik4UH&#10;JVivRk9LLFzs+UD3o3iVQzgVaKESaQutU1lRwDSJLXHmLrELKBl2XrsO+xweGj01Zq4D1pwbKmzp&#10;vaLyerwFC/6DH1/l4MV8n1q5mcPnbP/TW/s8HjYLUEKD/Iv/3DtnYTbPa/OZfAT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5gMIwQAAANwAAAAPAAAAAAAAAAAAAAAA&#10;AKECAABkcnMvZG93bnJldi54bWxQSwUGAAAAAAQABAD5AAAAjwMAAAAA&#10;" strokeweight=".5pt">
                    <v:stroke endcap="round"/>
                  </v:line>
                  <v:line id="Line 474" o:spid="_x0000_s1200" style="position:absolute;flip:x;visibility:visible" from="4241,7569" to="29597,7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qmk8UAAADcAAAADwAAAGRycy9kb3ducmV2LnhtbESPzWrDMBCE74G8g9hAb4nUBELrRgkl&#10;EAjtpfk5tLfF2sqm1spYm9jp01eFQo/DzHzDrDZDaNSVulRHtnA/M6CIy+hq9hbOp930AVQSZIdN&#10;ZLJwowSb9Xi0wsLFng90PYpXGcKpQAuVSFtoncqKAqZZbImz9xm7gJJl57XrsM/w0Oi5MUsdsOa8&#10;UGFL24rKr+MlWPCvfHsvBy/m49TKxRzeFi/fvbV3k+H5CZTQIP/hv/beWVgsH+H3TD4Ce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qmk8UAAADcAAAADwAAAAAAAAAA&#10;AAAAAAChAgAAZHJzL2Rvd25yZXYueG1sUEsFBgAAAAAEAAQA+QAAAJMDAAAAAA==&#10;" strokeweight=".5pt">
                    <v:stroke endcap="round"/>
                  </v:line>
                  <v:line id="Line 475" o:spid="_x0000_s1201" style="position:absolute;visibility:visible" from="16497,7569" to="16497,9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LeMMAAAADcAAAADwAAAGRycy9kb3ducmV2LnhtbERPy4rCMBTdD/gP4QruxlQFH9UoIiiu&#10;BB/g9tJcm840N6WJtfr1ZiG4PJz3YtXaUjRU+8KxgkE/AUGcOV1wruBy3v5OQfiArLF0TAqe5GG1&#10;7PwsMNXuwUdqTiEXMYR9igpMCFUqpc8MWfR9VxFH7uZqiyHCOpe6xkcMt6UcJslYWiw4NhisaGMo&#10;+z/drYJN+3fcNrvX5HUYXjIzmuXX8XStVK/brucgArXhK/6491rBaBLnxzPxCMjl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ti3jDAAAAA3AAAAA8AAAAAAAAAAAAAAAAA&#10;oQIAAGRycy9kb3ducmV2LnhtbFBLBQYAAAAABAAEAPkAAACOAwAAAAA=&#10;" strokeweight=".5pt">
                    <v:stroke endcap="round"/>
                  </v:line>
                  <v:line id="Line 476" o:spid="_x0000_s1202" style="position:absolute;visibility:visible" from="43567,7562" to="43573,9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57q8QAAADcAAAADwAAAGRycy9kb3ducmV2LnhtbESPW4vCMBSE3wX/QziCb5qq4KUaRQRl&#10;nxa8gK+H5thUm5PSxFr99ZuFhX0cZuYbZrVpbSkaqn3hWMFomIAgzpwuOFdwOe8HcxA+IGssHZOC&#10;N3nYrLudFabavfhIzSnkIkLYp6jAhFClUvrMkEU/dBVx9G6uthiirHOpa3xFuC3lOEmm0mLBccFg&#10;RTtD2eP0tAp27f24bw6f2ed7fMnMZJFfp/OtUv1eu12CCNSG//Bf+0srmMxG8HsmHg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LnurxAAAANwAAAAPAAAAAAAAAAAA&#10;AAAAAKECAABkcnMvZG93bnJldi54bWxQSwUGAAAAAAQABAD5AAAAkgMAAAAA&#10;" strokeweight=".5pt">
                    <v:stroke endcap="round"/>
                  </v:line>
                  <w10:wrap type="none"/>
                  <w10:anchorlock/>
                </v:group>
              </w:pict>
            </w: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sz w:val="18"/>
                <w:szCs w:val="18"/>
              </w:rPr>
            </w:pPr>
          </w:p>
          <w:p w:rsidR="003E2B97" w:rsidRPr="00D87287" w:rsidRDefault="003E2B97" w:rsidP="00864FC0">
            <w:pPr>
              <w:rPr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2" w:type="dxa"/>
          </w:tcPr>
          <w:p w:rsidR="004956BE" w:rsidRDefault="004956BE" w:rsidP="00D87287">
            <w:pPr>
              <w:tabs>
                <w:tab w:val="left" w:pos="-720"/>
              </w:tabs>
              <w:ind w:right="51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3E2B97" w:rsidRPr="004956BE" w:rsidRDefault="003E2B97" w:rsidP="00355674">
            <w:pPr>
              <w:tabs>
                <w:tab w:val="left" w:pos="-720"/>
              </w:tabs>
              <w:ind w:right="51"/>
              <w:rPr>
                <w:rFonts w:cs="Arial"/>
                <w:b/>
                <w:sz w:val="18"/>
                <w:szCs w:val="18"/>
              </w:rPr>
            </w:pPr>
            <w:r w:rsidRPr="004956BE">
              <w:rPr>
                <w:rFonts w:cs="Arial"/>
                <w:b/>
                <w:sz w:val="18"/>
                <w:szCs w:val="18"/>
              </w:rPr>
              <w:t>Dirección de In</w:t>
            </w:r>
            <w:r w:rsidR="00355674">
              <w:rPr>
                <w:rFonts w:cs="Arial"/>
                <w:b/>
                <w:sz w:val="18"/>
                <w:szCs w:val="18"/>
              </w:rPr>
              <w:t>teligencia y Seguridad Nacional.</w:t>
            </w:r>
          </w:p>
          <w:p w:rsidR="003E2B97" w:rsidRPr="00D87287" w:rsidRDefault="003E2B97" w:rsidP="00355674">
            <w:pPr>
              <w:tabs>
                <w:tab w:val="left" w:pos="-720"/>
              </w:tabs>
              <w:ind w:right="51"/>
              <w:rPr>
                <w:rFonts w:cs="Arial"/>
                <w:sz w:val="18"/>
                <w:szCs w:val="18"/>
              </w:rPr>
            </w:pPr>
          </w:p>
          <w:p w:rsidR="003E2B97" w:rsidRPr="00D15879" w:rsidRDefault="003E2B97" w:rsidP="00D87287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D15879">
              <w:rPr>
                <w:rFonts w:cs="Arial"/>
                <w:b/>
                <w:sz w:val="18"/>
                <w:szCs w:val="18"/>
              </w:rPr>
              <w:t>Sustantivas:</w:t>
            </w:r>
          </w:p>
          <w:p w:rsidR="003E2B97" w:rsidRPr="00D87287" w:rsidRDefault="003E2B97" w:rsidP="00D87287">
            <w:p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  <w:p w:rsidR="003E2B97" w:rsidRPr="00D87287" w:rsidRDefault="003E2B97" w:rsidP="00CC2B07">
            <w:pPr>
              <w:numPr>
                <w:ilvl w:val="0"/>
                <w:numId w:val="17"/>
              </w:numPr>
              <w:tabs>
                <w:tab w:val="clear" w:pos="720"/>
                <w:tab w:val="left" w:pos="-720"/>
                <w:tab w:val="left" w:pos="0"/>
                <w:tab w:val="left" w:pos="384"/>
              </w:tabs>
              <w:ind w:left="384" w:right="51"/>
              <w:jc w:val="both"/>
              <w:rPr>
                <w:rFonts w:cs="Arial"/>
                <w:sz w:val="18"/>
                <w:szCs w:val="18"/>
              </w:rPr>
            </w:pPr>
            <w:r w:rsidRPr="00D87287">
              <w:rPr>
                <w:rFonts w:cs="Arial"/>
                <w:sz w:val="18"/>
                <w:szCs w:val="18"/>
              </w:rPr>
              <w:t xml:space="preserve">Detectar, investigar, analizar y comunicar al Presidente de </w:t>
            </w:r>
            <w:smartTag w:uri="urn:schemas-microsoft-com:office:smarttags" w:element="PersonName">
              <w:smartTagPr>
                <w:attr w:name="ProductID" w:val="la Rep￺blica"/>
              </w:smartTagPr>
              <w:r w:rsidRPr="00D87287">
                <w:rPr>
                  <w:rFonts w:cs="Arial"/>
                  <w:sz w:val="18"/>
                  <w:szCs w:val="18"/>
                </w:rPr>
                <w:t>la República</w:t>
              </w:r>
            </w:smartTag>
            <w:r w:rsidRPr="00D87287">
              <w:rPr>
                <w:rFonts w:cs="Arial"/>
                <w:sz w:val="18"/>
                <w:szCs w:val="18"/>
              </w:rPr>
              <w:t xml:space="preserve"> o al Ministro de </w:t>
            </w:r>
            <w:smartTag w:uri="urn:schemas-microsoft-com:office:smarttags" w:element="PersonName">
              <w:smartTagPr>
                <w:attr w:name="ProductID" w:val="la Presidencia"/>
              </w:smartTagPr>
              <w:r w:rsidRPr="00D87287">
                <w:rPr>
                  <w:rFonts w:cs="Arial"/>
                  <w:sz w:val="18"/>
                  <w:szCs w:val="18"/>
                </w:rPr>
                <w:t>la Presidencia</w:t>
              </w:r>
            </w:smartTag>
            <w:r w:rsidRPr="00D87287">
              <w:rPr>
                <w:rFonts w:cs="Arial"/>
                <w:sz w:val="18"/>
                <w:szCs w:val="18"/>
              </w:rPr>
              <w:t>, la información necesaria para prevenir hechos que impliquen riesgo para la independencia o la integridad territorial o pongan en peligro la estabilidad del país y de sus instituciones.</w:t>
            </w:r>
          </w:p>
          <w:p w:rsidR="003E2B97" w:rsidRPr="00D87287" w:rsidRDefault="003E2B97" w:rsidP="00CC2B07">
            <w:pPr>
              <w:numPr>
                <w:ilvl w:val="0"/>
                <w:numId w:val="17"/>
              </w:numPr>
              <w:tabs>
                <w:tab w:val="clear" w:pos="720"/>
                <w:tab w:val="left" w:pos="-720"/>
                <w:tab w:val="left" w:pos="0"/>
                <w:tab w:val="left" w:pos="384"/>
              </w:tabs>
              <w:ind w:left="384" w:right="51"/>
              <w:jc w:val="both"/>
              <w:rPr>
                <w:rFonts w:cs="Arial"/>
                <w:sz w:val="18"/>
                <w:szCs w:val="18"/>
              </w:rPr>
            </w:pPr>
            <w:r w:rsidRPr="00D87287">
              <w:rPr>
                <w:rFonts w:cs="Arial"/>
                <w:sz w:val="18"/>
                <w:szCs w:val="18"/>
              </w:rPr>
              <w:t>Coordinar con organismos internacionales los asuntos de seguridad externa.</w:t>
            </w:r>
          </w:p>
          <w:p w:rsidR="003E2B97" w:rsidRPr="00D87287" w:rsidRDefault="003E2B97" w:rsidP="00CC2B07">
            <w:pPr>
              <w:numPr>
                <w:ilvl w:val="0"/>
                <w:numId w:val="17"/>
              </w:numPr>
              <w:tabs>
                <w:tab w:val="clear" w:pos="720"/>
                <w:tab w:val="left" w:pos="-720"/>
                <w:tab w:val="left" w:pos="0"/>
                <w:tab w:val="left" w:pos="384"/>
              </w:tabs>
              <w:ind w:left="384" w:right="51"/>
              <w:jc w:val="both"/>
              <w:rPr>
                <w:rFonts w:cs="Arial"/>
                <w:sz w:val="18"/>
                <w:szCs w:val="18"/>
              </w:rPr>
            </w:pPr>
            <w:r w:rsidRPr="00D87287">
              <w:rPr>
                <w:rFonts w:cs="Arial"/>
                <w:sz w:val="18"/>
                <w:szCs w:val="18"/>
              </w:rPr>
              <w:t>Ejecutar labores de vigilancia en materia de seguridad del Estado y de sus bienes, con la autorización previa y expresa del ministro respectivo.</w:t>
            </w:r>
          </w:p>
          <w:p w:rsidR="003E2B97" w:rsidRPr="00D87287" w:rsidRDefault="003E2B97" w:rsidP="00CC2B07">
            <w:pPr>
              <w:numPr>
                <w:ilvl w:val="0"/>
                <w:numId w:val="17"/>
              </w:numPr>
              <w:tabs>
                <w:tab w:val="clear" w:pos="720"/>
                <w:tab w:val="left" w:pos="-720"/>
                <w:tab w:val="left" w:pos="0"/>
                <w:tab w:val="left" w:pos="384"/>
              </w:tabs>
              <w:ind w:left="384" w:right="51"/>
              <w:jc w:val="both"/>
              <w:rPr>
                <w:rFonts w:cs="Arial"/>
                <w:sz w:val="18"/>
                <w:szCs w:val="18"/>
              </w:rPr>
            </w:pPr>
            <w:r w:rsidRPr="00D87287">
              <w:rPr>
                <w:rFonts w:cs="Arial"/>
                <w:sz w:val="18"/>
                <w:szCs w:val="18"/>
              </w:rPr>
              <w:t>Informar a las autoridades pertinentes del Poder Judicial, de la amenaza o la comisión de un delito y trabajar coordinadamente con esos cuerpos, para prevenirlo o investigarlo.</w:t>
            </w:r>
          </w:p>
          <w:p w:rsidR="003E2B97" w:rsidRPr="00D87287" w:rsidRDefault="003E2B97" w:rsidP="00CC2B07">
            <w:pPr>
              <w:numPr>
                <w:ilvl w:val="0"/>
                <w:numId w:val="17"/>
              </w:numPr>
              <w:tabs>
                <w:tab w:val="clear" w:pos="720"/>
                <w:tab w:val="left" w:pos="-720"/>
                <w:tab w:val="left" w:pos="0"/>
                <w:tab w:val="left" w:pos="384"/>
              </w:tabs>
              <w:ind w:left="384" w:right="51"/>
              <w:jc w:val="both"/>
              <w:rPr>
                <w:rFonts w:cs="Arial"/>
                <w:sz w:val="18"/>
                <w:szCs w:val="18"/>
              </w:rPr>
            </w:pPr>
            <w:r w:rsidRPr="00D87287">
              <w:rPr>
                <w:rFonts w:cs="Arial"/>
                <w:sz w:val="18"/>
                <w:szCs w:val="18"/>
              </w:rPr>
              <w:t>Coordinar con gobiernos amigos los asuntos de seguridad externa, para un efectivo cambio de información.</w:t>
            </w:r>
          </w:p>
          <w:p w:rsidR="003E2B97" w:rsidRPr="00D87287" w:rsidRDefault="003E2B97" w:rsidP="00D87287">
            <w:pPr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3E2B97" w:rsidRPr="00D87287" w:rsidRDefault="003E2B97" w:rsidP="00D87287">
            <w:p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  <w:p w:rsidR="003E2B97" w:rsidRPr="00D87287" w:rsidRDefault="003E2B97" w:rsidP="00D87287">
            <w:p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  <w:r w:rsidRPr="00D15879">
              <w:rPr>
                <w:rFonts w:cs="Arial"/>
                <w:b/>
                <w:sz w:val="18"/>
                <w:szCs w:val="18"/>
              </w:rPr>
              <w:t>N</w:t>
            </w:r>
            <w:r w:rsidR="00D15879" w:rsidRPr="00D15879">
              <w:rPr>
                <w:rFonts w:cs="Arial"/>
                <w:b/>
                <w:sz w:val="18"/>
                <w:szCs w:val="18"/>
              </w:rPr>
              <w:t>ota</w:t>
            </w:r>
            <w:r w:rsidR="00355674">
              <w:rPr>
                <w:rFonts w:cs="Arial"/>
                <w:b/>
                <w:sz w:val="18"/>
                <w:szCs w:val="18"/>
              </w:rPr>
              <w:t xml:space="preserve"> 1</w:t>
            </w:r>
            <w:r w:rsidRPr="00D15879">
              <w:rPr>
                <w:rFonts w:cs="Arial"/>
                <w:b/>
                <w:sz w:val="18"/>
                <w:szCs w:val="18"/>
              </w:rPr>
              <w:t>:</w:t>
            </w:r>
            <w:r w:rsidRPr="00D87287">
              <w:rPr>
                <w:rFonts w:cs="Arial"/>
                <w:sz w:val="18"/>
                <w:szCs w:val="18"/>
              </w:rPr>
              <w:t xml:space="preserve"> La Dirección de Inteligencia y Seguridad Nacional, es un órgano informativo del Presidente de la </w:t>
            </w:r>
            <w:r w:rsidRPr="00D87287">
              <w:rPr>
                <w:rFonts w:cs="Arial"/>
                <w:sz w:val="18"/>
                <w:szCs w:val="18"/>
              </w:rPr>
              <w:lastRenderedPageBreak/>
              <w:t xml:space="preserve">República, en </w:t>
            </w:r>
            <w:r w:rsidR="00F37B55">
              <w:rPr>
                <w:rFonts w:cs="Arial"/>
                <w:sz w:val="18"/>
                <w:szCs w:val="18"/>
              </w:rPr>
              <w:t>materia de seguridad nacional, f</w:t>
            </w:r>
            <w:r w:rsidRPr="00D87287">
              <w:rPr>
                <w:rFonts w:cs="Arial"/>
                <w:sz w:val="18"/>
                <w:szCs w:val="18"/>
              </w:rPr>
              <w:t>unciona bajo el mando exclusivo del Presidente de la República, quien puede delegar en el Ministerio de la Presidencia la supervisión del cumplimiento de las funciones de este cuerpo policial.</w:t>
            </w:r>
          </w:p>
          <w:p w:rsidR="003E2B97" w:rsidRPr="00D87287" w:rsidRDefault="003E2B97" w:rsidP="00D87287">
            <w:p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  <w:p w:rsidR="00355674" w:rsidRDefault="003E2B97" w:rsidP="00D87287">
            <w:p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  <w:r w:rsidRPr="00D15879">
              <w:rPr>
                <w:rFonts w:cs="Arial"/>
                <w:b/>
                <w:sz w:val="18"/>
                <w:szCs w:val="18"/>
              </w:rPr>
              <w:t>N</w:t>
            </w:r>
            <w:r w:rsidR="00D15879" w:rsidRPr="00D15879">
              <w:rPr>
                <w:rFonts w:cs="Arial"/>
                <w:b/>
                <w:sz w:val="18"/>
                <w:szCs w:val="18"/>
              </w:rPr>
              <w:t>ota</w:t>
            </w:r>
            <w:r w:rsidR="00355674">
              <w:rPr>
                <w:rFonts w:cs="Arial"/>
                <w:b/>
                <w:sz w:val="18"/>
                <w:szCs w:val="18"/>
              </w:rPr>
              <w:t xml:space="preserve"> 2</w:t>
            </w:r>
            <w:r w:rsidRPr="00D15879">
              <w:rPr>
                <w:rFonts w:cs="Arial"/>
                <w:b/>
                <w:sz w:val="18"/>
                <w:szCs w:val="18"/>
              </w:rPr>
              <w:t>:</w:t>
            </w:r>
            <w:r w:rsidRPr="00D87287">
              <w:rPr>
                <w:rFonts w:cs="Arial"/>
                <w:sz w:val="18"/>
                <w:szCs w:val="18"/>
              </w:rPr>
              <w:t xml:space="preserve"> No </w:t>
            </w:r>
            <w:r w:rsidR="00355674">
              <w:rPr>
                <w:rFonts w:cs="Arial"/>
                <w:sz w:val="18"/>
                <w:szCs w:val="18"/>
              </w:rPr>
              <w:t>se encontró un sitio</w:t>
            </w:r>
            <w:r w:rsidR="00864FC0">
              <w:rPr>
                <w:rFonts w:cs="Arial"/>
                <w:sz w:val="18"/>
                <w:szCs w:val="18"/>
              </w:rPr>
              <w:t xml:space="preserve"> oficial de Internet</w:t>
            </w:r>
            <w:r w:rsidR="00355674">
              <w:rPr>
                <w:rFonts w:cs="Arial"/>
                <w:sz w:val="18"/>
                <w:szCs w:val="18"/>
              </w:rPr>
              <w:t xml:space="preserve"> sobre e</w:t>
            </w:r>
            <w:r w:rsidRPr="00D87287">
              <w:rPr>
                <w:rFonts w:cs="Arial"/>
                <w:sz w:val="18"/>
                <w:szCs w:val="18"/>
              </w:rPr>
              <w:t>ste servicio inteligencia</w:t>
            </w:r>
            <w:r w:rsidR="00F37B55">
              <w:rPr>
                <w:rFonts w:cs="Arial"/>
                <w:sz w:val="18"/>
                <w:szCs w:val="18"/>
              </w:rPr>
              <w:t xml:space="preserve"> en el que se haga público su organigrama</w:t>
            </w:r>
            <w:r w:rsidR="00864FC0">
              <w:rPr>
                <w:rFonts w:cs="Arial"/>
                <w:sz w:val="18"/>
                <w:szCs w:val="18"/>
              </w:rPr>
              <w:t>.</w:t>
            </w:r>
          </w:p>
          <w:p w:rsidR="00355674" w:rsidRDefault="00355674" w:rsidP="00D87287">
            <w:p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  <w:p w:rsidR="003E2B97" w:rsidRDefault="00355674" w:rsidP="00D87287">
            <w:p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 </w:t>
            </w:r>
            <w:r w:rsidR="003E2B97" w:rsidRPr="00D87287">
              <w:rPr>
                <w:rFonts w:cs="Arial"/>
                <w:sz w:val="18"/>
                <w:szCs w:val="18"/>
              </w:rPr>
              <w:t>obstante, el Reglamento de Organización y Funcionamiento de la Dirección de Inteligencia y Seguridad Nacional establece que para el cumplimiento de los fines asignados por ley, la Dirección de Inteligencia y Seguridad Nacional tendrá la siguiente organización administrativa:</w:t>
            </w:r>
          </w:p>
          <w:p w:rsidR="00355674" w:rsidRPr="00D87287" w:rsidRDefault="00355674" w:rsidP="00D87287">
            <w:p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  <w:p w:rsidR="003E2B97" w:rsidRPr="00D87287" w:rsidRDefault="003E2B97" w:rsidP="00D87287">
            <w:pPr>
              <w:pStyle w:val="Noparagraphstyle"/>
              <w:spacing w:line="240" w:lineRule="auto"/>
              <w:ind w:left="480" w:hanging="24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a)</w:t>
            </w: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ab/>
              <w:t>Dirección General,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ind w:left="480" w:hanging="24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b)</w:t>
            </w: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ab/>
              <w:t>Área de Asesoría Legal,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ind w:left="480" w:hanging="24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c)</w:t>
            </w: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ab/>
              <w:t>Área de Operaciones,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ind w:left="480" w:hanging="24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d)</w:t>
            </w: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ab/>
              <w:t>Área de Recursos Humanos y Capacitación,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ind w:left="480" w:hanging="24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e)</w:t>
            </w: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ab/>
              <w:t>Área de Recursos Materiales y Presupuesto,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ind w:left="480" w:hanging="24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f)</w:t>
            </w: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ab/>
              <w:t>Unidad de Archivo.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ind w:left="480" w:hanging="24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E2B97" w:rsidRPr="00D87287" w:rsidRDefault="003E2B97" w:rsidP="00D87287">
            <w:pPr>
              <w:pStyle w:val="Noparagraphstyle"/>
              <w:spacing w:line="240" w:lineRule="auto"/>
              <w:ind w:left="24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 xml:space="preserve">Todas las áreas y unidades estarán subordinadas directamente a </w:t>
            </w:r>
            <w:smartTag w:uri="urn:schemas-microsoft-com:office:smarttags" w:element="PersonName">
              <w:smartTagPr>
                <w:attr w:name="ProductID" w:val="la Direcci￳n General"/>
              </w:smartTagPr>
              <w:r w:rsidRPr="00D87287">
                <w:rPr>
                  <w:rFonts w:ascii="Arial" w:hAnsi="Arial" w:cs="Arial"/>
                  <w:color w:val="auto"/>
                  <w:sz w:val="18"/>
                  <w:szCs w:val="18"/>
                </w:rPr>
                <w:t>la Dirección General</w:t>
              </w:r>
            </w:smartTag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, a quien deberán rendir informe.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ind w:left="24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E2B97" w:rsidRPr="00355674" w:rsidRDefault="003E2B97" w:rsidP="00D87287">
            <w:pPr>
              <w:pStyle w:val="Noparagraphstyle"/>
              <w:spacing w:line="240" w:lineRule="auto"/>
              <w:ind w:left="24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5567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Dirección General. 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ind w:left="24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 xml:space="preserve">Estará a cargo de un profesional en un área atinente al cargo o de un </w:t>
            </w: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funcionario cuya idoneidad técnica y calificada experiencia en el área de seguridad le hagan apto para el puesto, a juicio del Presidente o del Ministro de </w:t>
            </w:r>
            <w:smartTag w:uri="urn:schemas-microsoft-com:office:smarttags" w:element="PersonName">
              <w:smartTagPr>
                <w:attr w:name="ProductID" w:val="la Presidencia. Sus"/>
              </w:smartTagPr>
              <w:r w:rsidRPr="00D87287">
                <w:rPr>
                  <w:rFonts w:ascii="Arial" w:hAnsi="Arial" w:cs="Arial"/>
                  <w:color w:val="auto"/>
                  <w:sz w:val="18"/>
                  <w:szCs w:val="18"/>
                </w:rPr>
                <w:t>la Presidencia. Sus</w:t>
              </w:r>
            </w:smartTag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 xml:space="preserve"> responsabilidades serán el planeamiento, programación, dirección, coordinación y supervisión de actividades técnicas, científicas, administrativas, de inteligencia e investigaciones, con programas sustantivos del más alto grado de dificultad, confidencialidad y responsabilidad del ámbito nacional, con la finalidad de velar por la seguridad del Estado.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ind w:left="24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E2B97" w:rsidRPr="00355674" w:rsidRDefault="003E2B97" w:rsidP="00D87287">
            <w:pPr>
              <w:pStyle w:val="Noparagraphstyle"/>
              <w:spacing w:line="240" w:lineRule="auto"/>
              <w:ind w:left="24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5567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Subdirección General. 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ind w:left="24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Estará a cargo de un profesional en un área atinente al cargo o un funcionario cuya idoneidad técnica y experiencia en el área de inteligencia y seguridad lo hagan apto para el puesto a juicio del Presidente o del Ministro de la Presidencia. El Subdirector será el subordinado ejecutivo inmediato del Director General y en ausencia de este lo sustituirá con iguales facultades. Además tramitará las consultas de entidades externas autorizadas en los registros de la institución y realizará todas las funciones que le delegue el director.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ind w:left="24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E2B97" w:rsidRPr="00355674" w:rsidRDefault="003E2B97" w:rsidP="00D87287">
            <w:pPr>
              <w:pStyle w:val="Noparagraphstyle"/>
              <w:spacing w:line="240" w:lineRule="auto"/>
              <w:ind w:left="24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5567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Área de Asesoría Legal. </w:t>
            </w:r>
          </w:p>
          <w:p w:rsidR="003E2B97" w:rsidRPr="00D87287" w:rsidRDefault="003E2B97" w:rsidP="00D15879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 xml:space="preserve">Estará a cargo de un profesional en Derecho cuyo currículum lo acredite para el efectivo desempeño de su cargo. Sus responsabilidades serán coordinar y asesorar todo lo relacionado con los </w:t>
            </w: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asuntos legales, tanto de carácter sustantivo como administrativo de la institución.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ind w:firstLine="48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E2B97" w:rsidRPr="00355674" w:rsidRDefault="003E2B97" w:rsidP="00D87287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5567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Área de Operaciones. 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Estará a cargo de un profesional en un área atinente al cargo o un funcionario cuya idoneidad técnica y experiencia calificada en el área de seguridad lo hagan apto para el puesto a juicio del Director General de la dependencia. Sus responsabilidades serán planificar y ejecutar las operaciones que autoriza la ley y el reglamento correspondientes, procurando un equilibrio entre el grado de eficiencia y el de seguridad, valorando especialmente el grado de necesidad de las mismas y la estricta correspondencia entre éste y el carácter jurídico de la institución, y todas aquellas que le delegue el Director.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E2B97" w:rsidRPr="00D87287" w:rsidRDefault="00355674" w:rsidP="00D87287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Dicha Área</w:t>
            </w:r>
            <w:r w:rsidR="003E2B97" w:rsidRPr="00D87287">
              <w:rPr>
                <w:rFonts w:ascii="Arial" w:hAnsi="Arial" w:cs="Arial"/>
                <w:color w:val="auto"/>
                <w:sz w:val="18"/>
                <w:szCs w:val="18"/>
              </w:rPr>
              <w:t xml:space="preserve"> estará conformada por los departamentos, grupos operacionales y secciones auxiliares respectivas </w:t>
            </w:r>
            <w:r w:rsidR="00D15879" w:rsidRPr="00D87287">
              <w:rPr>
                <w:rFonts w:ascii="Arial" w:hAnsi="Arial" w:cs="Arial"/>
                <w:color w:val="auto"/>
                <w:sz w:val="18"/>
                <w:szCs w:val="18"/>
              </w:rPr>
              <w:t>necesarias</w:t>
            </w:r>
            <w:r w:rsidR="003E2B97" w:rsidRPr="00D87287">
              <w:rPr>
                <w:rFonts w:ascii="Arial" w:hAnsi="Arial" w:cs="Arial"/>
                <w:color w:val="auto"/>
                <w:sz w:val="18"/>
                <w:szCs w:val="18"/>
              </w:rPr>
              <w:t xml:space="preserve"> para el cumplimiento de la visión, misión y objetivos institucionales. Cada una de éstas estará a cargo de un profesional en un área atinente al cargo o un funcionario cuya idoneidad técnica y experiencia en el área de seguridad lo hagan apto para el puesto a juicio del Director General de la dependencia.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E2B97" w:rsidRPr="00355674" w:rsidRDefault="003E2B97" w:rsidP="00D87287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5567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Área de Recursos Humanos y Capacitación. 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 xml:space="preserve">Estará a cargo de un profesional cuyo currículum lo acredite para el efectivo desempeño de su cargo o bien de un </w:t>
            </w: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funcionario cuya idoneidad técnica y experiencia calificada le haga apto para el puesto a juicio del Director General. Este desempeñará funciones de planeamiento, dirección, coordinación y supervisión de labores técnicas en relación con los recursos humanos, en las cuales aplicará la normativa y principios que rigen las relaciones de servicio del empleo público.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E2B97" w:rsidRPr="00355674" w:rsidRDefault="003E2B97" w:rsidP="00D87287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5567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Área de Recursos Materiales y Presupuesto. 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 xml:space="preserve">Estará a cargo de un profesional cuyo currículum lo acredite para el efectivo desempeño de su cargo o bien de un funcionario cuya idoneidad técnica y experiencia calificada le haga apto para el puesto a juicio del Director General. Tendrá bajo su responsabilidad la dirección, coordinación, supervisión, fiscalización y ejecución de labores administrativas relacionadas con el presupuesto de la institución y la custodia del patrimonio de </w:t>
            </w:r>
            <w:smartTag w:uri="urn:schemas-microsoft-com:office:smarttags" w:element="PersonName">
              <w:smartTagPr>
                <w:attr w:name="ProductID" w:val="la Direcci￳n"/>
              </w:smartTagPr>
              <w:r w:rsidRPr="00D87287">
                <w:rPr>
                  <w:rFonts w:ascii="Arial" w:hAnsi="Arial" w:cs="Arial"/>
                  <w:color w:val="auto"/>
                  <w:sz w:val="18"/>
                  <w:szCs w:val="18"/>
                </w:rPr>
                <w:t>la Dirección</w:t>
              </w:r>
            </w:smartTag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 xml:space="preserve"> de Inteligencia y Seguridad Nacional.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E2B97" w:rsidRPr="00355674" w:rsidRDefault="003E2B97" w:rsidP="00D87287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5567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Unidad de Archivo. 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 xml:space="preserve">Estará a cargo de un profesional cuyo currículo lo acredite en un área atinente al cargo o de un funcionario cuya idoneidad técnica y experiencia calificada en el área lo hagan apto para el puesto, a juicio del Director General de la dependencia. Este tendrá a cargo el archivo y la custodia de los expedientes de operativos concluidos realizados por </w:t>
            </w:r>
            <w:smartTag w:uri="urn:schemas-microsoft-com:office:smarttags" w:element="PersonName">
              <w:smartTagPr>
                <w:attr w:name="ProductID" w:val="la Direcci￳n"/>
              </w:smartTagPr>
              <w:r w:rsidRPr="00D87287">
                <w:rPr>
                  <w:rFonts w:ascii="Arial" w:hAnsi="Arial" w:cs="Arial"/>
                  <w:color w:val="auto"/>
                  <w:sz w:val="18"/>
                  <w:szCs w:val="18"/>
                </w:rPr>
                <w:t>la Dirección</w:t>
              </w:r>
            </w:smartTag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 xml:space="preserve">, así como de cualquier otro documento que requiera </w:t>
            </w: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su archivo.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55674" w:rsidRDefault="00355674" w:rsidP="00D87287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E2B97" w:rsidRPr="004956BE" w:rsidRDefault="003E2B97" w:rsidP="00D87287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956B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De las Oficinas Centrales y Dependencias. </w:t>
            </w:r>
          </w:p>
          <w:p w:rsidR="004956BE" w:rsidRDefault="004956BE" w:rsidP="00D87287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E2B97" w:rsidRPr="004956BE" w:rsidRDefault="003E2B97" w:rsidP="00D87287">
            <w:pPr>
              <w:pStyle w:val="Noparagraphstyle"/>
              <w:spacing w:line="240" w:lineRule="aut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956BE">
              <w:rPr>
                <w:rFonts w:ascii="Arial" w:hAnsi="Arial" w:cs="Arial"/>
                <w:b/>
                <w:color w:val="auto"/>
                <w:sz w:val="18"/>
                <w:szCs w:val="18"/>
              </w:rPr>
              <w:t>La Dirección de Inteligencia y Seguridad Nacional contará con las siguientes dependencias:</w:t>
            </w:r>
          </w:p>
          <w:p w:rsidR="003E2B97" w:rsidRPr="00D87287" w:rsidRDefault="003E2B97" w:rsidP="00CC2B07">
            <w:pPr>
              <w:pStyle w:val="Noparagraphstyle"/>
              <w:numPr>
                <w:ilvl w:val="0"/>
                <w:numId w:val="20"/>
              </w:num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OFICINAS CENTRALES: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ind w:left="24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 xml:space="preserve">Albergará </w:t>
            </w:r>
            <w:smartTag w:uri="urn:schemas-microsoft-com:office:smarttags" w:element="PersonName">
              <w:smartTagPr>
                <w:attr w:name="ProductID" w:val="la Direcci￳n General"/>
              </w:smartTagPr>
              <w:r w:rsidRPr="00D87287">
                <w:rPr>
                  <w:rFonts w:ascii="Arial" w:hAnsi="Arial" w:cs="Arial"/>
                  <w:color w:val="auto"/>
                  <w:sz w:val="18"/>
                  <w:szCs w:val="18"/>
                </w:rPr>
                <w:t>la Dirección General</w:t>
              </w:r>
            </w:smartTag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>, Subdirección General, Asesoría Legal, Área de Recursos Materiales y Presupuesto, Área de Recursos Humanos y Capacitación y Unidad de Archivo, grupos operacionales y secciones auxiliares respectivas.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ind w:left="24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E2B97" w:rsidRPr="00D87287" w:rsidRDefault="003E2B97" w:rsidP="00CC2B07">
            <w:pPr>
              <w:pStyle w:val="Noparagraphstyle"/>
              <w:numPr>
                <w:ilvl w:val="0"/>
                <w:numId w:val="19"/>
              </w:num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 xml:space="preserve">OFICINAS AUXILIARES: 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ind w:left="24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7287">
              <w:rPr>
                <w:rFonts w:ascii="Arial" w:hAnsi="Arial" w:cs="Arial"/>
                <w:color w:val="auto"/>
                <w:sz w:val="18"/>
                <w:szCs w:val="18"/>
              </w:rPr>
              <w:t xml:space="preserve">Se podrán establecer oficinas auxiliares, con carácter permanente o transitorio, en cualquier lugar del territorio nacional, según las necesidades del servicio. Cada una de éstas estará bajo la dirección de un profesional en un área atinente al cargo o un funcionario cuya idoneidad técnica y experiencia calificada en el área de seguridad lo hagan apto para el puesto a juicio del Director General. Los encargados de las distintas oficinas se encontraran bajo la estricta supervisión de un Coordinador que se encontrará ubicado en las Oficinas Centrales. </w:t>
            </w:r>
          </w:p>
          <w:p w:rsidR="003E2B97" w:rsidRPr="00D87287" w:rsidRDefault="003E2B97" w:rsidP="00D87287">
            <w:pPr>
              <w:pStyle w:val="Noparagraphstyle"/>
              <w:spacing w:line="240" w:lineRule="auto"/>
              <w:ind w:firstLine="48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E2B97" w:rsidRPr="00D87287" w:rsidRDefault="003E2B97" w:rsidP="00D87287">
            <w:pPr>
              <w:pStyle w:val="Noparagraphstyle"/>
              <w:spacing w:line="240" w:lineRule="auto"/>
              <w:ind w:firstLine="48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E2B97" w:rsidRPr="004956BE" w:rsidRDefault="003E2B97" w:rsidP="00D87287">
            <w:pPr>
              <w:tabs>
                <w:tab w:val="left" w:pos="-720"/>
              </w:tabs>
              <w:ind w:right="51"/>
              <w:jc w:val="both"/>
              <w:rPr>
                <w:rFonts w:cs="Arial"/>
                <w:b/>
                <w:sz w:val="18"/>
                <w:szCs w:val="18"/>
              </w:rPr>
            </w:pPr>
            <w:r w:rsidRPr="004956BE">
              <w:rPr>
                <w:rFonts w:cs="Arial"/>
                <w:b/>
                <w:sz w:val="18"/>
                <w:szCs w:val="18"/>
              </w:rPr>
              <w:t>Unidad Especial de Intervención:</w:t>
            </w:r>
          </w:p>
          <w:p w:rsidR="003E2B97" w:rsidRPr="00D87287" w:rsidRDefault="003E2B97" w:rsidP="00D87287">
            <w:p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  <w:p w:rsidR="003E2B97" w:rsidRPr="00D15879" w:rsidRDefault="003E2B97" w:rsidP="00D87287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D15879">
              <w:rPr>
                <w:rFonts w:cs="Arial"/>
                <w:b/>
                <w:sz w:val="18"/>
                <w:szCs w:val="18"/>
              </w:rPr>
              <w:lastRenderedPageBreak/>
              <w:t>Sustantivas:</w:t>
            </w:r>
          </w:p>
          <w:p w:rsidR="003E2B97" w:rsidRPr="00D87287" w:rsidRDefault="003E2B97" w:rsidP="00D87287">
            <w:pPr>
              <w:tabs>
                <w:tab w:val="left" w:pos="-720"/>
                <w:tab w:val="left" w:pos="0"/>
                <w:tab w:val="left" w:pos="720"/>
              </w:tabs>
              <w:ind w:left="567" w:right="51"/>
              <w:jc w:val="both"/>
              <w:rPr>
                <w:rFonts w:cs="Arial"/>
                <w:sz w:val="18"/>
                <w:szCs w:val="18"/>
              </w:rPr>
            </w:pPr>
          </w:p>
          <w:p w:rsidR="003E2B97" w:rsidRPr="00D87287" w:rsidRDefault="003E2B97" w:rsidP="00CC2B07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 w:rsidRPr="00D87287">
              <w:rPr>
                <w:rFonts w:cs="Arial"/>
                <w:sz w:val="18"/>
                <w:szCs w:val="18"/>
              </w:rPr>
              <w:t>Proteger a los miembros de los Supremos Poderes y a los dignatarios que visiten el país.</w:t>
            </w:r>
          </w:p>
          <w:p w:rsidR="003E2B97" w:rsidRPr="00D87287" w:rsidRDefault="003E2B97" w:rsidP="00CC2B07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 w:rsidRPr="00D87287">
              <w:rPr>
                <w:rFonts w:cs="Arial"/>
                <w:sz w:val="18"/>
                <w:szCs w:val="18"/>
              </w:rPr>
              <w:t>Detener explosivos y desactivarlos.</w:t>
            </w:r>
          </w:p>
          <w:p w:rsidR="003E2B97" w:rsidRPr="00D87287" w:rsidRDefault="003E2B97" w:rsidP="00CC2B07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 w:rsidRPr="00D87287">
              <w:rPr>
                <w:rFonts w:cs="Arial"/>
                <w:sz w:val="18"/>
                <w:szCs w:val="18"/>
              </w:rPr>
              <w:t>Realizar operativos de alto riesgo contra el terrorismo y el narcotráfico.</w:t>
            </w:r>
          </w:p>
          <w:p w:rsidR="003E2B97" w:rsidRPr="00D87287" w:rsidRDefault="003E2B97" w:rsidP="00D87287">
            <w:pPr>
              <w:tabs>
                <w:tab w:val="left" w:pos="-720"/>
                <w:tab w:val="left" w:pos="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  <w:p w:rsidR="003E2B97" w:rsidRPr="00D87287" w:rsidRDefault="003E2B97" w:rsidP="00D87287">
            <w:p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rFonts w:cs="Arial"/>
                <w:sz w:val="18"/>
                <w:szCs w:val="18"/>
              </w:rPr>
            </w:pPr>
            <w:r w:rsidRPr="00D15879">
              <w:rPr>
                <w:rFonts w:cs="Arial"/>
                <w:b/>
                <w:sz w:val="18"/>
                <w:szCs w:val="18"/>
              </w:rPr>
              <w:t>N</w:t>
            </w:r>
            <w:r w:rsidR="00D15879" w:rsidRPr="00D15879">
              <w:rPr>
                <w:rFonts w:cs="Arial"/>
                <w:b/>
                <w:sz w:val="18"/>
                <w:szCs w:val="18"/>
              </w:rPr>
              <w:t>ota</w:t>
            </w:r>
            <w:r w:rsidR="00355674">
              <w:rPr>
                <w:rFonts w:cs="Arial"/>
                <w:b/>
                <w:sz w:val="18"/>
                <w:szCs w:val="18"/>
              </w:rPr>
              <w:t xml:space="preserve"> 1</w:t>
            </w:r>
            <w:r w:rsidRPr="00D15879">
              <w:rPr>
                <w:rFonts w:cs="Arial"/>
                <w:b/>
                <w:sz w:val="18"/>
                <w:szCs w:val="18"/>
              </w:rPr>
              <w:t>:</w:t>
            </w:r>
            <w:r w:rsidRPr="00D87287">
              <w:rPr>
                <w:rFonts w:cs="Arial"/>
                <w:sz w:val="18"/>
                <w:szCs w:val="18"/>
              </w:rPr>
              <w:t xml:space="preserve"> La Unidad Especial de Intervención es un cuerpo especializado en operativos de alto riesgo contra el terrorismo y el narcotráfico</w:t>
            </w:r>
          </w:p>
          <w:p w:rsidR="003E2B97" w:rsidRPr="00D87287" w:rsidRDefault="003E2B97" w:rsidP="00D87287">
            <w:p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  <w:p w:rsidR="00355674" w:rsidRDefault="003E2B97" w:rsidP="00D87287">
            <w:p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  <w:r w:rsidRPr="00D15879">
              <w:rPr>
                <w:rFonts w:cs="Arial"/>
                <w:b/>
                <w:sz w:val="18"/>
                <w:szCs w:val="18"/>
              </w:rPr>
              <w:t>N</w:t>
            </w:r>
            <w:r w:rsidR="00D15879" w:rsidRPr="00D15879">
              <w:rPr>
                <w:rFonts w:cs="Arial"/>
                <w:b/>
                <w:sz w:val="18"/>
                <w:szCs w:val="18"/>
              </w:rPr>
              <w:t>ota</w:t>
            </w:r>
            <w:r w:rsidR="00355674">
              <w:rPr>
                <w:rFonts w:cs="Arial"/>
                <w:b/>
                <w:sz w:val="18"/>
                <w:szCs w:val="18"/>
              </w:rPr>
              <w:t xml:space="preserve"> 2</w:t>
            </w:r>
            <w:r w:rsidRPr="00D15879">
              <w:rPr>
                <w:rFonts w:cs="Arial"/>
                <w:b/>
                <w:sz w:val="18"/>
                <w:szCs w:val="18"/>
              </w:rPr>
              <w:t>:</w:t>
            </w:r>
            <w:r w:rsidRPr="00D87287">
              <w:rPr>
                <w:rFonts w:cs="Arial"/>
                <w:sz w:val="18"/>
                <w:szCs w:val="18"/>
              </w:rPr>
              <w:t xml:space="preserve"> No se encontró un sitio </w:t>
            </w:r>
            <w:r w:rsidR="00F37B55">
              <w:rPr>
                <w:rFonts w:cs="Arial"/>
                <w:sz w:val="18"/>
                <w:szCs w:val="18"/>
              </w:rPr>
              <w:t xml:space="preserve">oficial de internet </w:t>
            </w:r>
            <w:r w:rsidRPr="00D87287">
              <w:rPr>
                <w:rFonts w:cs="Arial"/>
                <w:sz w:val="18"/>
                <w:szCs w:val="18"/>
              </w:rPr>
              <w:t>sobre éste servicio inteligencia</w:t>
            </w:r>
            <w:r w:rsidR="00F37B55">
              <w:rPr>
                <w:rFonts w:cs="Arial"/>
                <w:sz w:val="18"/>
                <w:szCs w:val="18"/>
              </w:rPr>
              <w:t xml:space="preserve"> en el que se haga público </w:t>
            </w:r>
            <w:r w:rsidR="00355674">
              <w:rPr>
                <w:rFonts w:cs="Arial"/>
                <w:sz w:val="18"/>
                <w:szCs w:val="18"/>
              </w:rPr>
              <w:t xml:space="preserve">su organigrama. </w:t>
            </w:r>
          </w:p>
          <w:p w:rsidR="003E2B97" w:rsidRDefault="003E2B97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347F9" w:rsidRDefault="000347F9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347F9" w:rsidRDefault="000347F9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347F9" w:rsidRDefault="000347F9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347F9" w:rsidRDefault="000347F9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347F9" w:rsidRDefault="000347F9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347F9" w:rsidRDefault="000347F9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347F9" w:rsidRDefault="000347F9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347F9" w:rsidRDefault="000347F9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347F9" w:rsidRDefault="000347F9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347F9" w:rsidRDefault="000347F9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347F9" w:rsidRDefault="000347F9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347F9" w:rsidRDefault="000347F9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347F9" w:rsidRDefault="000347F9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347F9" w:rsidRDefault="000347F9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347F9" w:rsidRDefault="000347F9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0347F9" w:rsidRPr="00D87287" w:rsidRDefault="000347F9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D27E37" w:rsidRPr="00D87287" w:rsidRDefault="00D27E37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D27E37" w:rsidRPr="00D87287" w:rsidRDefault="00D27E37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A56AE" w:rsidRPr="00D87287" w:rsidTr="004244EF">
        <w:tc>
          <w:tcPr>
            <w:tcW w:w="2306" w:type="dxa"/>
          </w:tcPr>
          <w:p w:rsidR="0011604B" w:rsidRDefault="0011604B" w:rsidP="004244E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11604B" w:rsidRDefault="0011604B" w:rsidP="004244EF">
            <w:pPr>
              <w:jc w:val="center"/>
              <w:rPr>
                <w:noProof/>
                <w:color w:val="0000FF"/>
                <w:sz w:val="20"/>
                <w:szCs w:val="20"/>
                <w:lang w:val="es-MX" w:eastAsia="es-MX"/>
              </w:rPr>
            </w:pPr>
            <w:r w:rsidRPr="0011604B">
              <w:rPr>
                <w:b/>
                <w:sz w:val="20"/>
                <w:szCs w:val="20"/>
                <w:u w:val="single"/>
              </w:rPr>
              <w:t>GUATEMALA</w:t>
            </w:r>
            <w:r w:rsidRPr="0011604B">
              <w:rPr>
                <w:noProof/>
                <w:color w:val="0000FF"/>
                <w:sz w:val="20"/>
                <w:szCs w:val="20"/>
                <w:lang w:val="es-MX" w:eastAsia="es-MX"/>
              </w:rPr>
              <w:t xml:space="preserve"> </w:t>
            </w:r>
          </w:p>
          <w:p w:rsidR="0011604B" w:rsidRDefault="0011604B" w:rsidP="004244EF">
            <w:pPr>
              <w:jc w:val="center"/>
              <w:rPr>
                <w:noProof/>
                <w:color w:val="0000FF"/>
                <w:sz w:val="20"/>
                <w:szCs w:val="20"/>
                <w:lang w:val="es-MX" w:eastAsia="es-MX"/>
              </w:rPr>
            </w:pPr>
          </w:p>
          <w:p w:rsidR="0011604B" w:rsidRDefault="0011604B" w:rsidP="004244EF">
            <w:pPr>
              <w:jc w:val="center"/>
              <w:rPr>
                <w:noProof/>
                <w:color w:val="0000FF"/>
                <w:lang w:val="es-MX" w:eastAsia="es-MX"/>
              </w:rPr>
            </w:pPr>
          </w:p>
          <w:p w:rsidR="00807A00" w:rsidRDefault="00807A00" w:rsidP="004244E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149350" cy="876300"/>
                  <wp:effectExtent l="19050" t="0" r="0" b="0"/>
                  <wp:docPr id="18" name="Imagen 18" descr="Archivo:Coat of arms of Guatemal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rchivo:Coat of arms of Guatemala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A00" w:rsidRDefault="00807A00" w:rsidP="004244E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11604B" w:rsidRDefault="00DE6F5E" w:rsidP="0011604B">
            <w:pPr>
              <w:jc w:val="center"/>
              <w:rPr>
                <w:sz w:val="18"/>
                <w:szCs w:val="18"/>
              </w:rPr>
            </w:pPr>
            <w:r w:rsidRPr="0011604B">
              <w:rPr>
                <w:sz w:val="18"/>
                <w:szCs w:val="18"/>
              </w:rPr>
              <w:t>CONSEJO NACIONAL DE SEGURIDAD</w:t>
            </w:r>
            <w:r>
              <w:rPr>
                <w:sz w:val="18"/>
                <w:szCs w:val="18"/>
              </w:rPr>
              <w:t xml:space="preserve"> / SECRETARÍA DE INTELIGENCIA ESTRATÉGICA DEL ESTADO</w:t>
            </w:r>
          </w:p>
          <w:p w:rsidR="004A56AE" w:rsidRPr="00D87287" w:rsidRDefault="004A56AE" w:rsidP="00F37B55">
            <w:pPr>
              <w:jc w:val="center"/>
              <w:rPr>
                <w:sz w:val="18"/>
                <w:szCs w:val="18"/>
              </w:rPr>
            </w:pPr>
            <w:r w:rsidRPr="004A56AE">
              <w:rPr>
                <w:sz w:val="18"/>
                <w:szCs w:val="18"/>
              </w:rPr>
              <w:t>(S</w:t>
            </w:r>
            <w:r w:rsidR="00DE6F5E">
              <w:rPr>
                <w:sz w:val="18"/>
                <w:szCs w:val="18"/>
              </w:rPr>
              <w:t>I</w:t>
            </w:r>
            <w:r w:rsidRPr="004A56AE">
              <w:rPr>
                <w:sz w:val="18"/>
                <w:szCs w:val="18"/>
              </w:rPr>
              <w:t>E)</w:t>
            </w:r>
          </w:p>
        </w:tc>
        <w:tc>
          <w:tcPr>
            <w:tcW w:w="2280" w:type="dxa"/>
          </w:tcPr>
          <w:p w:rsidR="00DE6F5E" w:rsidRDefault="00DE6F5E" w:rsidP="004244EF">
            <w:pPr>
              <w:tabs>
                <w:tab w:val="center" w:pos="4680"/>
              </w:tabs>
              <w:ind w:right="51"/>
              <w:jc w:val="center"/>
              <w:rPr>
                <w:rFonts w:cs="Arial"/>
                <w:sz w:val="18"/>
                <w:szCs w:val="18"/>
              </w:rPr>
            </w:pPr>
          </w:p>
          <w:p w:rsidR="008A6350" w:rsidRDefault="002744FF" w:rsidP="004244EF">
            <w:pPr>
              <w:tabs>
                <w:tab w:val="center" w:pos="4680"/>
              </w:tabs>
              <w:ind w:right="5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ACUERDO GUBERNATIVO NÚMERO 413-2008 POR EL QUE SE ACUERDA EMITIR EL REGLAMENTO ORGÁNICO INTERNO DE LA SECRETARÍA DE INTELI</w:t>
            </w:r>
            <w:r w:rsidR="008A6350">
              <w:rPr>
                <w:rFonts w:cs="Arial"/>
                <w:sz w:val="18"/>
                <w:szCs w:val="18"/>
              </w:rPr>
              <w:t>GENCIA ESTRATÉGICA DEL ESTADO</w:t>
            </w:r>
          </w:p>
          <w:p w:rsidR="008A6350" w:rsidRDefault="008A6350" w:rsidP="004244EF">
            <w:pPr>
              <w:tabs>
                <w:tab w:val="center" w:pos="4680"/>
              </w:tabs>
              <w:ind w:right="51"/>
              <w:jc w:val="center"/>
              <w:rPr>
                <w:rFonts w:cs="Arial"/>
                <w:sz w:val="18"/>
                <w:szCs w:val="18"/>
              </w:rPr>
            </w:pPr>
          </w:p>
          <w:p w:rsidR="004A56AE" w:rsidRPr="00D87287" w:rsidRDefault="004A56AE" w:rsidP="004244EF">
            <w:pPr>
              <w:tabs>
                <w:tab w:val="center" w:pos="4680"/>
              </w:tabs>
              <w:ind w:right="51"/>
              <w:jc w:val="center"/>
              <w:rPr>
                <w:sz w:val="18"/>
                <w:szCs w:val="18"/>
              </w:rPr>
            </w:pPr>
            <w:r w:rsidRPr="004A56AE">
              <w:rPr>
                <w:rFonts w:cs="Arial"/>
                <w:sz w:val="18"/>
                <w:szCs w:val="18"/>
              </w:rPr>
              <w:t>LEY MARCO DEL SISTEMA NACIONAL DE SEGURIDAD</w:t>
            </w:r>
          </w:p>
        </w:tc>
        <w:tc>
          <w:tcPr>
            <w:tcW w:w="10042" w:type="dxa"/>
          </w:tcPr>
          <w:p w:rsidR="000F08CD" w:rsidRDefault="004A6E45" w:rsidP="000F08CD">
            <w:pPr>
              <w:jc w:val="center"/>
              <w:rPr>
                <w:sz w:val="18"/>
                <w:szCs w:val="18"/>
              </w:rPr>
            </w:pPr>
            <w:r w:rsidRPr="004A6E45">
              <w:rPr>
                <w:noProof/>
                <w:sz w:val="18"/>
                <w:szCs w:val="18"/>
              </w:rPr>
              <w:drawing>
                <wp:inline distT="0" distB="0" distL="0" distR="0">
                  <wp:extent cx="5612130" cy="3865880"/>
                  <wp:effectExtent l="0" t="0" r="7620" b="0"/>
                  <wp:docPr id="11" name="Objeto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496944" cy="5853554"/>
                            <a:chOff x="323528" y="197351"/>
                            <a:chExt cx="8496944" cy="5853554"/>
                          </a:xfrm>
                        </a:grpSpPr>
                        <a:sp>
                          <a:nvSpPr>
                            <a:cNvPr id="2093" name="Rectangle 4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0" y="0"/>
                              <a:ext cx="9144000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  <a:spAutoFit/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MX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9" name="48 Rectángulo"/>
                            <a:cNvSpPr/>
                          </a:nvSpPr>
                          <a:spPr>
                            <a:xfrm>
                              <a:off x="3635896" y="197351"/>
                              <a:ext cx="1080120" cy="57606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s-MX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0" name="49 CuadroTexto"/>
                            <a:cNvSpPr txBox="1"/>
                          </a:nvSpPr>
                          <a:spPr>
                            <a:xfrm>
                              <a:off x="1979712" y="836712"/>
                              <a:ext cx="1008112" cy="21544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MX" sz="800" dirty="0" smtClean="0">
                                    <a:latin typeface="Arial" pitchFamily="34" charset="0"/>
                                    <a:cs typeface="Arial" pitchFamily="34" charset="0"/>
                                  </a:rPr>
                                  <a:t>ASISTENTE</a:t>
                                </a:r>
                                <a:endParaRPr lang="es-MX" sz="800" dirty="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112" name="Line 64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211960" y="764704"/>
                              <a:ext cx="0" cy="2232248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MX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113" name="Line 65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283968" y="989439"/>
                              <a:ext cx="1368152" cy="0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MX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114" name="Line 66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2987824" y="989439"/>
                              <a:ext cx="1311102" cy="0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MX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2" name="61 CuadroTexto"/>
                            <a:cNvSpPr txBox="1"/>
                          </a:nvSpPr>
                          <a:spPr>
                            <a:xfrm>
                              <a:off x="3707904" y="197351"/>
                              <a:ext cx="1008112" cy="58477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MX" sz="800" dirty="0" smtClean="0">
                                    <a:latin typeface="Arial" pitchFamily="34" charset="0"/>
                                    <a:cs typeface="Arial" pitchFamily="34" charset="0"/>
                                  </a:rPr>
                                  <a:t>SECRETARIO DE INTELIGENCIA ESTRATÉGICO</a:t>
                                </a:r>
                                <a:endParaRPr lang="es-MX" sz="800" dirty="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3" name="62 CuadroTexto"/>
                            <a:cNvSpPr txBox="1"/>
                          </a:nvSpPr>
                          <a:spPr>
                            <a:xfrm>
                              <a:off x="5724128" y="909300"/>
                              <a:ext cx="1008112" cy="21544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MX" sz="800" dirty="0" smtClean="0">
                                    <a:latin typeface="Arial" pitchFamily="34" charset="0"/>
                                    <a:cs typeface="Arial" pitchFamily="34" charset="0"/>
                                  </a:rPr>
                                  <a:t>ASESORES</a:t>
                                </a:r>
                                <a:endParaRPr lang="es-MX" sz="800" dirty="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4" name="63 Rectángulo"/>
                            <a:cNvSpPr/>
                          </a:nvSpPr>
                          <a:spPr>
                            <a:xfrm>
                              <a:off x="1907704" y="701407"/>
                              <a:ext cx="1080120" cy="57606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s-MX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5" name="64 Rectángulo"/>
                            <a:cNvSpPr/>
                          </a:nvSpPr>
                          <a:spPr>
                            <a:xfrm>
                              <a:off x="5652120" y="764704"/>
                              <a:ext cx="1080120" cy="57606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sysDash"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s-MX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6" name="Line 65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115616" y="1772817"/>
                              <a:ext cx="6336704" cy="0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MX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122" name="Line 74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115616" y="1772817"/>
                              <a:ext cx="0" cy="216024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MX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123" name="Line 75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7452320" y="1772816"/>
                              <a:ext cx="0" cy="23812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MX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124" name="Line 76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652120" y="1772816"/>
                              <a:ext cx="0" cy="23812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MX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125" name="Line 7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987824" y="1772817"/>
                              <a:ext cx="0" cy="216024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MX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1" name="70 Rectángulo"/>
                            <a:cNvSpPr/>
                          </a:nvSpPr>
                          <a:spPr>
                            <a:xfrm>
                              <a:off x="611560" y="1988840"/>
                              <a:ext cx="1080120" cy="57606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s-MX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2" name="71 CuadroTexto"/>
                            <a:cNvSpPr txBox="1"/>
                          </a:nvSpPr>
                          <a:spPr>
                            <a:xfrm>
                              <a:off x="611560" y="2031231"/>
                              <a:ext cx="1008112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MX" sz="800" dirty="0" smtClean="0">
                                    <a:latin typeface="Arial" pitchFamily="34" charset="0"/>
                                    <a:cs typeface="Arial" pitchFamily="34" charset="0"/>
                                  </a:rPr>
                                  <a:t>UNIDAD DE INFORMACIÓN PÚBLICA</a:t>
                                </a:r>
                                <a:endParaRPr lang="es-MX" sz="800" dirty="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3" name="72 CuadroTexto"/>
                            <a:cNvSpPr txBox="1"/>
                          </a:nvSpPr>
                          <a:spPr>
                            <a:xfrm>
                              <a:off x="2483768" y="2060848"/>
                              <a:ext cx="1008112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MX" sz="800" dirty="0" smtClean="0">
                                    <a:latin typeface="Arial" pitchFamily="34" charset="0"/>
                                    <a:cs typeface="Arial" pitchFamily="34" charset="0"/>
                                  </a:rPr>
                                  <a:t>UNIDAD DE AUDITORIA INTERNA</a:t>
                                </a:r>
                                <a:endParaRPr lang="es-MX" sz="800" dirty="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5" name="74 Rectángulo"/>
                            <a:cNvSpPr/>
                          </a:nvSpPr>
                          <a:spPr>
                            <a:xfrm>
                              <a:off x="6948264" y="1988840"/>
                              <a:ext cx="1080120" cy="57606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s-MX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6" name="75 Rectángulo"/>
                            <a:cNvSpPr/>
                          </a:nvSpPr>
                          <a:spPr>
                            <a:xfrm>
                              <a:off x="5076056" y="1988840"/>
                              <a:ext cx="1080120" cy="57606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s-MX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7" name="76 Rectángulo"/>
                            <a:cNvSpPr/>
                          </a:nvSpPr>
                          <a:spPr>
                            <a:xfrm>
                              <a:off x="2483768" y="1988840"/>
                              <a:ext cx="1080120" cy="57606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s-MX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8" name="77 CuadroTexto"/>
                            <a:cNvSpPr txBox="1"/>
                          </a:nvSpPr>
                          <a:spPr>
                            <a:xfrm>
                              <a:off x="1979712" y="3306470"/>
                              <a:ext cx="1296144" cy="33855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MX" sz="800" dirty="0" smtClean="0">
                                    <a:latin typeface="Arial" pitchFamily="34" charset="0"/>
                                    <a:cs typeface="Arial" pitchFamily="34" charset="0"/>
                                  </a:rPr>
                                  <a:t>SUBSECREATARIO  TÉCNICO </a:t>
                                </a:r>
                                <a:endParaRPr lang="es-MX" sz="800" dirty="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9" name="78 CuadroTexto"/>
                            <a:cNvSpPr txBox="1"/>
                          </a:nvSpPr>
                          <a:spPr>
                            <a:xfrm>
                              <a:off x="6948264" y="2060848"/>
                              <a:ext cx="1008112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MX" sz="800" dirty="0" smtClean="0">
                                    <a:latin typeface="Arial" pitchFamily="34" charset="0"/>
                                    <a:cs typeface="Arial" pitchFamily="34" charset="0"/>
                                  </a:rPr>
                                  <a:t>UNIDAD DE CAPACITACIÓN Y BECAS </a:t>
                                </a:r>
                                <a:endParaRPr lang="es-MX" sz="800" dirty="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0" name="79 CuadroTexto"/>
                            <a:cNvSpPr txBox="1"/>
                          </a:nvSpPr>
                          <a:spPr>
                            <a:xfrm>
                              <a:off x="5148064" y="2031231"/>
                              <a:ext cx="1008112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MX" sz="800" dirty="0" smtClean="0">
                                    <a:latin typeface="Arial" pitchFamily="34" charset="0"/>
                                    <a:cs typeface="Arial" pitchFamily="34" charset="0"/>
                                  </a:rPr>
                                  <a:t>UNIDAD DE ASESORÍA JURÍDICA</a:t>
                                </a:r>
                                <a:endParaRPr lang="es-MX" sz="800" dirty="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1" name="Line 65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411760" y="2996952"/>
                              <a:ext cx="4752528" cy="0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MX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2" name="81 Rectángulo"/>
                            <a:cNvSpPr/>
                          </a:nvSpPr>
                          <a:spPr>
                            <a:xfrm>
                              <a:off x="1907704" y="3140968"/>
                              <a:ext cx="1296144" cy="57606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s-MX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3" name="Line 7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411760" y="2996952"/>
                              <a:ext cx="0" cy="144016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MX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4" name="Line 7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627784" y="3717032"/>
                              <a:ext cx="0" cy="2088232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MX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5" name="Line 65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619672" y="4077072"/>
                              <a:ext cx="2232248" cy="0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MX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9" name="88 Rectángulo"/>
                            <a:cNvSpPr/>
                          </a:nvSpPr>
                          <a:spPr>
                            <a:xfrm>
                              <a:off x="3779912" y="5589240"/>
                              <a:ext cx="1224136" cy="432048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s-MX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0" name="89 Rectángulo"/>
                            <a:cNvSpPr/>
                          </a:nvSpPr>
                          <a:spPr>
                            <a:xfrm>
                              <a:off x="3779912" y="5013176"/>
                              <a:ext cx="1224136" cy="432048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s-MX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1" name="90 Rectángulo"/>
                            <a:cNvSpPr/>
                          </a:nvSpPr>
                          <a:spPr>
                            <a:xfrm>
                              <a:off x="3851920" y="4437112"/>
                              <a:ext cx="1224136" cy="432048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s-MX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2" name="91 Rectángulo"/>
                            <a:cNvSpPr/>
                          </a:nvSpPr>
                          <a:spPr>
                            <a:xfrm>
                              <a:off x="395536" y="4437112"/>
                              <a:ext cx="1224136" cy="432048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s-MX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3" name="Line 65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619672" y="4653136"/>
                              <a:ext cx="2232248" cy="0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MX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4" name="Line 65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619672" y="5229200"/>
                              <a:ext cx="2160240" cy="0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MX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5" name="Line 65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619672" y="5805264"/>
                              <a:ext cx="2160240" cy="0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MX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" name="95 Rectángulo"/>
                            <a:cNvSpPr/>
                          </a:nvSpPr>
                          <a:spPr>
                            <a:xfrm>
                              <a:off x="3851920" y="3861048"/>
                              <a:ext cx="1224136" cy="432048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s-MX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7" name="96 Rectángulo"/>
                            <a:cNvSpPr/>
                          </a:nvSpPr>
                          <a:spPr>
                            <a:xfrm>
                              <a:off x="395536" y="5013176"/>
                              <a:ext cx="1224136" cy="432048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s-MX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8" name="97 Rectángulo"/>
                            <a:cNvSpPr/>
                          </a:nvSpPr>
                          <a:spPr>
                            <a:xfrm>
                              <a:off x="395536" y="5589240"/>
                              <a:ext cx="1224136" cy="432048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s-MX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9" name="98 Rectángulo"/>
                            <a:cNvSpPr/>
                          </a:nvSpPr>
                          <a:spPr>
                            <a:xfrm>
                              <a:off x="395536" y="3861048"/>
                              <a:ext cx="1224136" cy="432048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s-MX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0" name="99 CuadroTexto"/>
                            <a:cNvSpPr txBox="1"/>
                          </a:nvSpPr>
                          <a:spPr>
                            <a:xfrm>
                              <a:off x="3779912" y="3831431"/>
                              <a:ext cx="1368152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MX" sz="800" dirty="0" smtClean="0">
                                    <a:latin typeface="Arial" pitchFamily="34" charset="0"/>
                                    <a:cs typeface="Arial" pitchFamily="34" charset="0"/>
                                  </a:rPr>
                                  <a:t>DIRECCIÓN DE SEGUIMIENTO  A RIESGOS Y AMENAZAS</a:t>
                                </a:r>
                                <a:endParaRPr lang="es-MX" sz="800" dirty="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01" name="100 CuadroTexto"/>
                            <a:cNvSpPr txBox="1"/>
                          </a:nvSpPr>
                          <a:spPr>
                            <a:xfrm>
                              <a:off x="3779912" y="4458598"/>
                              <a:ext cx="1368152" cy="33855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MX" sz="800" dirty="0" smtClean="0">
                                    <a:latin typeface="Arial" pitchFamily="34" charset="0"/>
                                    <a:cs typeface="Arial" pitchFamily="34" charset="0"/>
                                  </a:rPr>
                                  <a:t>DIRECCIÓN DE CONTRAINTELIGENCIA</a:t>
                                </a:r>
                                <a:endParaRPr lang="es-MX" sz="800" dirty="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02" name="101 CuadroTexto"/>
                            <a:cNvSpPr txBox="1"/>
                          </a:nvSpPr>
                          <a:spPr>
                            <a:xfrm>
                              <a:off x="3707904" y="5034662"/>
                              <a:ext cx="1368152" cy="33855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MX" sz="800" dirty="0" smtClean="0">
                                    <a:latin typeface="Arial" pitchFamily="34" charset="0"/>
                                    <a:cs typeface="Arial" pitchFamily="34" charset="0"/>
                                  </a:rPr>
                                  <a:t>DIRECCIÓN DE OPINIÓN PÚBLICA</a:t>
                                </a:r>
                                <a:endParaRPr lang="es-MX" sz="800" dirty="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03" name="102 CuadroTexto"/>
                            <a:cNvSpPr txBox="1"/>
                          </a:nvSpPr>
                          <a:spPr>
                            <a:xfrm>
                              <a:off x="3707904" y="5610726"/>
                              <a:ext cx="1368152" cy="33855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MX" sz="800" dirty="0" smtClean="0">
                                    <a:latin typeface="Arial" pitchFamily="34" charset="0"/>
                                    <a:cs typeface="Arial" pitchFamily="34" charset="0"/>
                                  </a:rPr>
                                  <a:t>DIRECCIÓN DE INFORMÁTICA</a:t>
                                </a:r>
                                <a:endParaRPr lang="es-MX" sz="800" dirty="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04" name="103 CuadroTexto"/>
                            <a:cNvSpPr txBox="1"/>
                          </a:nvSpPr>
                          <a:spPr>
                            <a:xfrm>
                              <a:off x="395536" y="3882534"/>
                              <a:ext cx="1368152" cy="33855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MX" sz="800" dirty="0" smtClean="0">
                                    <a:latin typeface="Arial" pitchFamily="34" charset="0"/>
                                    <a:cs typeface="Arial" pitchFamily="34" charset="0"/>
                                  </a:rPr>
                                  <a:t>DIRECCIÓN DE INTELIGENCIA</a:t>
                                </a:r>
                                <a:endParaRPr lang="es-MX" sz="800" dirty="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05" name="104 CuadroTexto"/>
                            <a:cNvSpPr txBox="1"/>
                          </a:nvSpPr>
                          <a:spPr>
                            <a:xfrm>
                              <a:off x="323528" y="4437112"/>
                              <a:ext cx="1368152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MX" sz="800" dirty="0" smtClean="0">
                                    <a:latin typeface="Arial" pitchFamily="34" charset="0"/>
                                    <a:cs typeface="Arial" pitchFamily="34" charset="0"/>
                                  </a:rPr>
                                  <a:t>DIRECCIÓN DE ANÁLISIS ESTRATÉGICO</a:t>
                                </a:r>
                                <a:endParaRPr lang="es-MX" sz="800" dirty="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06" name="105 CuadroTexto"/>
                            <a:cNvSpPr txBox="1"/>
                          </a:nvSpPr>
                          <a:spPr>
                            <a:xfrm>
                              <a:off x="323528" y="5013176"/>
                              <a:ext cx="1368152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MX" sz="800" dirty="0" smtClean="0">
                                    <a:latin typeface="Arial" pitchFamily="34" charset="0"/>
                                    <a:cs typeface="Arial" pitchFamily="34" charset="0"/>
                                  </a:rPr>
                                  <a:t>DIRECCIÓN DE ASUNTOS  TERRITORIALES</a:t>
                                </a:r>
                                <a:endParaRPr lang="es-MX" sz="800" dirty="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07" name="106 CuadroTexto"/>
                            <a:cNvSpPr txBox="1"/>
                          </a:nvSpPr>
                          <a:spPr>
                            <a:xfrm>
                              <a:off x="323528" y="5589240"/>
                              <a:ext cx="1368152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MX" sz="800" dirty="0" smtClean="0">
                                    <a:latin typeface="Arial" pitchFamily="34" charset="0"/>
                                    <a:cs typeface="Arial" pitchFamily="34" charset="0"/>
                                  </a:rPr>
                                  <a:t>DIRECCIÓN DE ASUNTOS COYUNTURALES</a:t>
                                </a:r>
                                <a:endParaRPr lang="es-MX" sz="800" dirty="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08" name="107 Rectángulo"/>
                            <a:cNvSpPr/>
                          </a:nvSpPr>
                          <a:spPr>
                            <a:xfrm>
                              <a:off x="6444208" y="3140968"/>
                              <a:ext cx="1296144" cy="57606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s-MX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9" name="Line 7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7164288" y="2996952"/>
                              <a:ext cx="0" cy="144016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MX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0" name="109 CuadroTexto"/>
                            <a:cNvSpPr txBox="1"/>
                          </a:nvSpPr>
                          <a:spPr>
                            <a:xfrm>
                              <a:off x="6516216" y="3212976"/>
                              <a:ext cx="1296144" cy="33855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MX" sz="800" dirty="0" smtClean="0">
                                    <a:latin typeface="Arial" pitchFamily="34" charset="0"/>
                                    <a:cs typeface="Arial" pitchFamily="34" charset="0"/>
                                  </a:rPr>
                                  <a:t>SUBSECRETARIO  ADMINISTRATIVO </a:t>
                                </a:r>
                                <a:endParaRPr lang="es-MX" sz="800" dirty="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" name="Line 7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7092280" y="3717032"/>
                              <a:ext cx="0" cy="1656184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MX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2" name="Line 65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7092280" y="5373216"/>
                              <a:ext cx="432048" cy="0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MX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3" name="Line 65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6732240" y="4149080"/>
                              <a:ext cx="792088" cy="0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MX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4" name="113 Rectángulo"/>
                            <a:cNvSpPr/>
                          </a:nvSpPr>
                          <a:spPr>
                            <a:xfrm>
                              <a:off x="7524328" y="5157192"/>
                              <a:ext cx="1224136" cy="432048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s-MX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5" name="114 Rectángulo"/>
                            <a:cNvSpPr/>
                          </a:nvSpPr>
                          <a:spPr>
                            <a:xfrm>
                              <a:off x="5508104" y="3933056"/>
                              <a:ext cx="1224136" cy="432048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s-MX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6" name="115 Rectángulo"/>
                            <a:cNvSpPr/>
                          </a:nvSpPr>
                          <a:spPr>
                            <a:xfrm>
                              <a:off x="7524328" y="3933056"/>
                              <a:ext cx="1224136" cy="432048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s-MX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7" name="116 CuadroTexto"/>
                            <a:cNvSpPr txBox="1"/>
                          </a:nvSpPr>
                          <a:spPr>
                            <a:xfrm>
                              <a:off x="7524328" y="5229200"/>
                              <a:ext cx="1224136" cy="33855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MX" sz="800" dirty="0" smtClean="0">
                                    <a:latin typeface="Arial" pitchFamily="34" charset="0"/>
                                    <a:cs typeface="Arial" pitchFamily="34" charset="0"/>
                                  </a:rPr>
                                  <a:t>DIRECCIÓN FINANCIERA</a:t>
                                </a:r>
                                <a:endParaRPr lang="es-MX" sz="800" dirty="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8" name="117 CuadroTexto"/>
                            <a:cNvSpPr txBox="1"/>
                          </a:nvSpPr>
                          <a:spPr>
                            <a:xfrm>
                              <a:off x="7452320" y="3903439"/>
                              <a:ext cx="1368152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MX" sz="800" dirty="0" smtClean="0">
                                    <a:latin typeface="Arial" pitchFamily="34" charset="0"/>
                                    <a:cs typeface="Arial" pitchFamily="34" charset="0"/>
                                  </a:rPr>
                                  <a:t>DIRECCIÓN DE ASUNTOS INTERNOS Y SEGURIDAD</a:t>
                                </a:r>
                                <a:endParaRPr lang="es-MX" sz="800" dirty="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9" name="118 CuadroTexto"/>
                            <a:cNvSpPr txBox="1"/>
                          </a:nvSpPr>
                          <a:spPr>
                            <a:xfrm>
                              <a:off x="5508104" y="3933056"/>
                              <a:ext cx="1224136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s-MX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MX" sz="800" dirty="0" smtClean="0">
                                    <a:latin typeface="Arial" pitchFamily="34" charset="0"/>
                                    <a:cs typeface="Arial" pitchFamily="34" charset="0"/>
                                  </a:rPr>
                                  <a:t>DIRECCIÓN  DE RECURSOS HUMANOS</a:t>
                                </a:r>
                                <a:endParaRPr lang="es-MX" sz="800" dirty="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0F08CD" w:rsidRDefault="000F08CD" w:rsidP="00D87287">
            <w:pPr>
              <w:jc w:val="both"/>
              <w:rPr>
                <w:sz w:val="18"/>
                <w:szCs w:val="18"/>
              </w:rPr>
            </w:pPr>
          </w:p>
          <w:p w:rsidR="000F08CD" w:rsidRPr="00D87287" w:rsidRDefault="000F08CD" w:rsidP="000F0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2" w:type="dxa"/>
          </w:tcPr>
          <w:p w:rsidR="00B646CA" w:rsidRDefault="00B646CA" w:rsidP="00A25B5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A25B5E" w:rsidRPr="0011604B" w:rsidRDefault="00E21622" w:rsidP="00A25B5E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11604B">
              <w:rPr>
                <w:rFonts w:cs="Arial"/>
                <w:b/>
                <w:sz w:val="18"/>
                <w:szCs w:val="18"/>
              </w:rPr>
              <w:t>CONSEJO NACIONAL DE SEGURIDAD</w:t>
            </w:r>
            <w:r w:rsidR="00A25B5E" w:rsidRPr="0011604B">
              <w:rPr>
                <w:rFonts w:cs="Arial"/>
                <w:b/>
                <w:sz w:val="18"/>
                <w:szCs w:val="18"/>
              </w:rPr>
              <w:t>:</w:t>
            </w:r>
          </w:p>
          <w:p w:rsidR="00A25B5E" w:rsidRPr="0011604B" w:rsidRDefault="00A25B5E" w:rsidP="00A25B5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A25B5E" w:rsidRPr="0011604B" w:rsidRDefault="00A25B5E" w:rsidP="00A25B5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11604B">
              <w:rPr>
                <w:rFonts w:cs="Arial"/>
                <w:b/>
                <w:sz w:val="18"/>
                <w:szCs w:val="18"/>
              </w:rPr>
              <w:t>Sustantivas:</w:t>
            </w:r>
          </w:p>
          <w:p w:rsidR="00E21622" w:rsidRPr="0011604B" w:rsidRDefault="00E21622" w:rsidP="00A25B5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E21622" w:rsidRPr="0011604B" w:rsidRDefault="00E21622" w:rsidP="00CC2B07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 w:rsidRPr="0011604B">
              <w:rPr>
                <w:rFonts w:cs="Arial"/>
                <w:sz w:val="18"/>
                <w:szCs w:val="18"/>
              </w:rPr>
              <w:t>Aprobar la Agenda de Riesgos y Amenazas.</w:t>
            </w:r>
          </w:p>
          <w:p w:rsidR="00E21622" w:rsidRPr="0011604B" w:rsidRDefault="00E21622" w:rsidP="00CC2B07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autoSpaceDE w:val="0"/>
              <w:autoSpaceDN w:val="0"/>
              <w:adjustRightInd w:val="0"/>
              <w:ind w:left="384" w:right="51" w:hanging="384"/>
              <w:jc w:val="both"/>
              <w:rPr>
                <w:rFonts w:cs="Arial"/>
                <w:b/>
                <w:sz w:val="18"/>
                <w:szCs w:val="18"/>
              </w:rPr>
            </w:pPr>
            <w:r w:rsidRPr="0011604B">
              <w:rPr>
                <w:rFonts w:cs="Arial"/>
                <w:sz w:val="18"/>
                <w:szCs w:val="18"/>
              </w:rPr>
              <w:t>Integrar y aprobar la Agenda Estratégica de Seguridad.</w:t>
            </w:r>
          </w:p>
          <w:p w:rsidR="00E21622" w:rsidRDefault="00E21622" w:rsidP="00282B50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E21622" w:rsidRDefault="00E21622" w:rsidP="00E21622">
            <w:p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b/>
                <w:sz w:val="18"/>
                <w:szCs w:val="18"/>
              </w:rPr>
              <w:t>N</w:t>
            </w:r>
            <w:r w:rsidR="00614E89" w:rsidRPr="00614E89">
              <w:rPr>
                <w:rFonts w:cs="Arial"/>
                <w:b/>
                <w:sz w:val="18"/>
                <w:szCs w:val="18"/>
              </w:rPr>
              <w:t>ota</w:t>
            </w:r>
            <w:r w:rsidRPr="00614E89">
              <w:rPr>
                <w:rFonts w:cs="Arial"/>
                <w:b/>
                <w:sz w:val="18"/>
                <w:szCs w:val="18"/>
              </w:rPr>
              <w:t>:</w:t>
            </w:r>
            <w:r w:rsidRPr="00D8728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L</w:t>
            </w:r>
            <w:r w:rsidRPr="00D87287">
              <w:rPr>
                <w:rFonts w:cs="Arial"/>
                <w:sz w:val="18"/>
                <w:szCs w:val="18"/>
              </w:rPr>
              <w:t xml:space="preserve">a </w:t>
            </w:r>
            <w:r>
              <w:rPr>
                <w:rFonts w:cs="Arial"/>
                <w:sz w:val="18"/>
                <w:szCs w:val="18"/>
              </w:rPr>
              <w:t xml:space="preserve">Ley Marco del Sistema Nacional de Seguridad establece que el Consejo Nacional de Seguridad estará presidida por el Presidente de la República e integrado por: </w:t>
            </w:r>
          </w:p>
          <w:p w:rsidR="00B646CA" w:rsidRDefault="00B646CA" w:rsidP="00E21622">
            <w:p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  <w:p w:rsidR="00E21622" w:rsidRDefault="00E21622" w:rsidP="00CC2B07">
            <w:pPr>
              <w:pStyle w:val="Prrafodelista"/>
              <w:numPr>
                <w:ilvl w:val="0"/>
                <w:numId w:val="21"/>
              </w:num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Vicepresidente de la República</w:t>
            </w:r>
          </w:p>
          <w:p w:rsidR="00E21622" w:rsidRDefault="00E21622" w:rsidP="00CC2B07">
            <w:pPr>
              <w:pStyle w:val="Prrafodelista"/>
              <w:numPr>
                <w:ilvl w:val="0"/>
                <w:numId w:val="21"/>
              </w:num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Ministro de Relaciones Exteriores</w:t>
            </w:r>
          </w:p>
          <w:p w:rsidR="00E21622" w:rsidRDefault="00E21622" w:rsidP="00CC2B07">
            <w:pPr>
              <w:pStyle w:val="Prrafodelista"/>
              <w:numPr>
                <w:ilvl w:val="0"/>
                <w:numId w:val="21"/>
              </w:num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Ministro de Gobernación</w:t>
            </w:r>
          </w:p>
          <w:p w:rsidR="00E21622" w:rsidRDefault="00E21622" w:rsidP="00CC2B07">
            <w:pPr>
              <w:pStyle w:val="Prrafodelista"/>
              <w:numPr>
                <w:ilvl w:val="0"/>
                <w:numId w:val="21"/>
              </w:num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Ministro de la Defensa Nacional</w:t>
            </w:r>
          </w:p>
          <w:p w:rsidR="00E21622" w:rsidRDefault="00E21622" w:rsidP="00CC2B07">
            <w:pPr>
              <w:pStyle w:val="Prrafodelista"/>
              <w:numPr>
                <w:ilvl w:val="0"/>
                <w:numId w:val="21"/>
              </w:num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Secretario de Inteligencia de Estado de la Presidencia de la República</w:t>
            </w:r>
          </w:p>
          <w:p w:rsidR="00E21622" w:rsidRDefault="00E21622" w:rsidP="00CC2B07">
            <w:pPr>
              <w:pStyle w:val="Prrafodelista"/>
              <w:numPr>
                <w:ilvl w:val="0"/>
                <w:numId w:val="21"/>
              </w:numPr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Procurador General de la Nación</w:t>
            </w:r>
          </w:p>
          <w:p w:rsidR="00614E89" w:rsidRDefault="00614E89" w:rsidP="00614E89">
            <w:pPr>
              <w:pStyle w:val="Prrafodelista"/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  <w:p w:rsidR="00B646CA" w:rsidRPr="00E21622" w:rsidRDefault="00B646CA" w:rsidP="00614E89">
            <w:pPr>
              <w:pStyle w:val="Prrafodelista"/>
              <w:tabs>
                <w:tab w:val="left" w:pos="-72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  <w:p w:rsidR="00282B50" w:rsidRPr="00D87287" w:rsidRDefault="00F37B55" w:rsidP="00E21622">
            <w:pPr>
              <w:tabs>
                <w:tab w:val="left" w:pos="-720"/>
              </w:tabs>
              <w:ind w:right="51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SECRETARÍ</w:t>
            </w:r>
            <w:r w:rsidR="004956BE">
              <w:rPr>
                <w:rFonts w:cs="Arial"/>
                <w:b/>
                <w:sz w:val="18"/>
                <w:szCs w:val="18"/>
              </w:rPr>
              <w:t>A DE INTELIGENCIA ESTRATÉGICA DEL ESTA</w:t>
            </w:r>
            <w:r w:rsidR="00B646CA">
              <w:rPr>
                <w:rFonts w:cs="Arial"/>
                <w:b/>
                <w:sz w:val="18"/>
                <w:szCs w:val="18"/>
              </w:rPr>
              <w:t>D</w:t>
            </w:r>
            <w:r w:rsidR="004956BE">
              <w:rPr>
                <w:rFonts w:cs="Arial"/>
                <w:b/>
                <w:sz w:val="18"/>
                <w:szCs w:val="18"/>
              </w:rPr>
              <w:t>O:</w:t>
            </w:r>
          </w:p>
          <w:p w:rsidR="00282B50" w:rsidRPr="00D87287" w:rsidRDefault="00282B50" w:rsidP="00282B5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82B50" w:rsidRDefault="00282B50" w:rsidP="00282B5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D87287">
              <w:rPr>
                <w:rFonts w:cs="Arial"/>
                <w:b/>
                <w:sz w:val="18"/>
                <w:szCs w:val="18"/>
              </w:rPr>
              <w:t>Sustantivas:</w:t>
            </w:r>
          </w:p>
          <w:p w:rsidR="00922326" w:rsidRPr="00D87287" w:rsidRDefault="00922326" w:rsidP="00282B5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7BA8" w:rsidRDefault="00297BA8" w:rsidP="00CC2B07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Integrar el Sistema Nacional de Seguridad.</w:t>
            </w:r>
          </w:p>
          <w:p w:rsidR="00297BA8" w:rsidRDefault="00297BA8" w:rsidP="00CC2B07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Integrar el Consejo Nacional de Seguridad.</w:t>
            </w:r>
          </w:p>
          <w:p w:rsidR="004A56AE" w:rsidRDefault="00297BA8" w:rsidP="00CC2B07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Integrar y </w:t>
            </w:r>
            <w:r w:rsidR="00922326">
              <w:rPr>
                <w:rFonts w:cs="Arial"/>
                <w:sz w:val="18"/>
                <w:szCs w:val="18"/>
              </w:rPr>
              <w:t>Coordinar el Sistema Nacional de Inteligencia a que se refiere la Ley Marco del Sistema Nacional de Seguridad</w:t>
            </w:r>
            <w:r w:rsidR="001F47A3">
              <w:rPr>
                <w:rFonts w:cs="Arial"/>
                <w:sz w:val="18"/>
                <w:szCs w:val="18"/>
              </w:rPr>
              <w:t>.</w:t>
            </w:r>
          </w:p>
          <w:p w:rsidR="00922326" w:rsidRDefault="00922326" w:rsidP="00CC2B07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Asesorar y proporcionar al Presidente de la República y al Consejo Nacional de Seguridad, la inteligencia de Estado, integrada mediante la coordinación del Sistema Nacional de in</w:t>
            </w:r>
            <w:r w:rsidR="001F47A3">
              <w:rPr>
                <w:rFonts w:cs="Arial"/>
                <w:sz w:val="18"/>
                <w:szCs w:val="18"/>
              </w:rPr>
              <w:t>teligencia.</w:t>
            </w:r>
          </w:p>
          <w:p w:rsidR="00922326" w:rsidRDefault="00922326" w:rsidP="00CC2B07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Dar seguimiento a la Agenda Nacional de Riesgos y Amenazas a la Seguridad de la Naci</w:t>
            </w:r>
            <w:r w:rsidR="001F47A3">
              <w:rPr>
                <w:rFonts w:cs="Arial"/>
                <w:sz w:val="18"/>
                <w:szCs w:val="18"/>
              </w:rPr>
              <w:t>ón.</w:t>
            </w:r>
          </w:p>
          <w:p w:rsidR="00922326" w:rsidRDefault="00922326" w:rsidP="00CC2B07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Mantener permanentemente actualizada la información estratégica nacional e internacional en su campo de acci</w:t>
            </w:r>
            <w:r w:rsidR="001F47A3">
              <w:rPr>
                <w:rFonts w:cs="Arial"/>
                <w:sz w:val="18"/>
                <w:szCs w:val="18"/>
              </w:rPr>
              <w:t>ón.</w:t>
            </w:r>
          </w:p>
          <w:p w:rsidR="00922326" w:rsidRDefault="00922326" w:rsidP="00CC2B07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Realizar los análisis estratégicos y formular los escenarios que permitan identificar las amenazas y los riesgos al Estado,</w:t>
            </w:r>
            <w:r w:rsidR="00CA19DC">
              <w:rPr>
                <w:rFonts w:cs="Arial"/>
                <w:sz w:val="18"/>
                <w:szCs w:val="18"/>
              </w:rPr>
              <w:t xml:space="preserve"> sus instituciones y habitantes.</w:t>
            </w:r>
          </w:p>
          <w:p w:rsidR="00922326" w:rsidRDefault="00922326" w:rsidP="00CC2B07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Dirigir la actividad de contrainteligencia</w:t>
            </w:r>
            <w:r w:rsidR="001F47A3">
              <w:rPr>
                <w:rFonts w:cs="Arial"/>
                <w:sz w:val="18"/>
                <w:szCs w:val="18"/>
              </w:rPr>
              <w:t>.</w:t>
            </w:r>
          </w:p>
          <w:p w:rsidR="00297BA8" w:rsidRDefault="00297BA8" w:rsidP="00CC2B07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Obtener Información mediante los procedimientos especiales, con control judicial, que sean necesarios para el cumplimiento de sus objetivos.</w:t>
            </w:r>
          </w:p>
          <w:p w:rsidR="00297BA8" w:rsidRDefault="00297BA8" w:rsidP="00CC2B07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Proporcionar la información estratégica nacional e internacional, en su campo de acción, a las instituciones que conforman la estructura del Sistema Nacional de Seguridad, para posibilitar el desarrollo de las tareas de formulación y planificación de la política Nacional de Seguridad y de la Agenda </w:t>
            </w:r>
            <w:r>
              <w:rPr>
                <w:rFonts w:cs="Arial"/>
                <w:sz w:val="18"/>
                <w:szCs w:val="18"/>
              </w:rPr>
              <w:lastRenderedPageBreak/>
              <w:t xml:space="preserve">Estratégica de Seguridad.  </w:t>
            </w:r>
          </w:p>
          <w:p w:rsidR="00B74295" w:rsidRDefault="00B74295" w:rsidP="00B74295">
            <w:pPr>
              <w:tabs>
                <w:tab w:val="left" w:pos="-720"/>
                <w:tab w:val="left" w:pos="0"/>
              </w:tabs>
              <w:ind w:left="384" w:right="51"/>
              <w:jc w:val="both"/>
              <w:rPr>
                <w:rFonts w:cs="Arial"/>
                <w:sz w:val="18"/>
                <w:szCs w:val="18"/>
              </w:rPr>
            </w:pPr>
          </w:p>
          <w:p w:rsidR="00922326" w:rsidRDefault="005162C9" w:rsidP="0092232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Adjetivas</w:t>
            </w:r>
            <w:r w:rsidR="00922326" w:rsidRPr="00D87287">
              <w:rPr>
                <w:rFonts w:cs="Arial"/>
                <w:b/>
                <w:sz w:val="18"/>
                <w:szCs w:val="18"/>
              </w:rPr>
              <w:t>:</w:t>
            </w:r>
          </w:p>
          <w:p w:rsidR="001F47A3" w:rsidRDefault="001F47A3" w:rsidP="0092232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922326" w:rsidRDefault="001F47A3" w:rsidP="00CC2B07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Promover relaciones de cooperación y colaboración con otros servicios de inteligencia, nacionales e internacionales.</w:t>
            </w:r>
          </w:p>
          <w:p w:rsidR="001F47A3" w:rsidRDefault="001F47A3" w:rsidP="00CC2B07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Desarrollar y aplicar los procedimientos de reclutamiento, selección, evaluación y promoción de su personal.</w:t>
            </w:r>
          </w:p>
          <w:p w:rsidR="001F47A3" w:rsidRDefault="001F47A3" w:rsidP="00CC2B07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Establecer la carrera profesional y administrativa y promover la capacitación permanente de su personal, así como las causas de baja en el servicio.</w:t>
            </w:r>
          </w:p>
          <w:p w:rsidR="00297BA8" w:rsidRDefault="00297BA8" w:rsidP="006825C9">
            <w:pPr>
              <w:tabs>
                <w:tab w:val="left" w:pos="-720"/>
                <w:tab w:val="left" w:pos="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  <w:p w:rsidR="00B646CA" w:rsidRDefault="00B646CA" w:rsidP="006825C9">
            <w:pPr>
              <w:tabs>
                <w:tab w:val="left" w:pos="-720"/>
                <w:tab w:val="left" w:pos="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  <w:p w:rsidR="006825C9" w:rsidRDefault="006825C9" w:rsidP="006825C9">
            <w:pPr>
              <w:jc w:val="both"/>
              <w:rPr>
                <w:rFonts w:cs="Arial"/>
                <w:sz w:val="18"/>
                <w:szCs w:val="18"/>
                <w:lang w:val="es-MX"/>
              </w:rPr>
            </w:pPr>
            <w:r w:rsidRPr="00614E89">
              <w:rPr>
                <w:rFonts w:cs="Arial"/>
                <w:b/>
                <w:sz w:val="18"/>
                <w:szCs w:val="18"/>
                <w:lang w:val="es-MX"/>
              </w:rPr>
              <w:t>Nota:</w:t>
            </w:r>
            <w:r w:rsidRPr="00D87287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D87287">
              <w:rPr>
                <w:rFonts w:cs="Arial"/>
                <w:sz w:val="18"/>
                <w:szCs w:val="18"/>
              </w:rPr>
              <w:t xml:space="preserve">La estructura orgánica de la </w:t>
            </w:r>
            <w:r>
              <w:rPr>
                <w:rFonts w:cs="Arial"/>
                <w:sz w:val="18"/>
                <w:szCs w:val="18"/>
              </w:rPr>
              <w:t>SIE</w:t>
            </w:r>
            <w:r w:rsidRPr="00D87287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se encuentra</w:t>
            </w:r>
            <w:r w:rsidRPr="00D87287">
              <w:rPr>
                <w:rFonts w:cs="Arial"/>
                <w:sz w:val="18"/>
                <w:szCs w:val="18"/>
              </w:rPr>
              <w:t xml:space="preserve"> publicada en </w:t>
            </w:r>
            <w:r>
              <w:rPr>
                <w:rFonts w:cs="Arial"/>
                <w:sz w:val="18"/>
                <w:szCs w:val="18"/>
              </w:rPr>
              <w:t xml:space="preserve">el </w:t>
            </w:r>
            <w:r w:rsidR="001D13A3">
              <w:rPr>
                <w:rFonts w:cs="Arial"/>
                <w:sz w:val="18"/>
                <w:szCs w:val="18"/>
              </w:rPr>
              <w:t xml:space="preserve">Acuerdo Gubernativo 413-2008, por el que se emite el </w:t>
            </w:r>
            <w:r>
              <w:rPr>
                <w:rFonts w:cs="Arial"/>
                <w:sz w:val="18"/>
                <w:szCs w:val="18"/>
              </w:rPr>
              <w:t>Reglamento Orgánico Interno de la Secretaría de Inteligencia Estratégica del Estado</w:t>
            </w:r>
            <w:r w:rsidR="001D13A3">
              <w:rPr>
                <w:rFonts w:cs="Arial"/>
                <w:sz w:val="18"/>
                <w:szCs w:val="18"/>
              </w:rPr>
              <w:t xml:space="preserve">, así como en el Acuerdo Gubernativo </w:t>
            </w:r>
            <w:r w:rsidR="00F070DE">
              <w:rPr>
                <w:rFonts w:cs="Arial"/>
                <w:sz w:val="18"/>
                <w:szCs w:val="18"/>
              </w:rPr>
              <w:t>104-2010,</w:t>
            </w:r>
            <w:r w:rsidR="00207DF6">
              <w:rPr>
                <w:rFonts w:cs="Arial"/>
                <w:sz w:val="18"/>
                <w:szCs w:val="18"/>
              </w:rPr>
              <w:t xml:space="preserve"> que reforma el A</w:t>
            </w:r>
            <w:r w:rsidR="00F070DE">
              <w:rPr>
                <w:rFonts w:cs="Arial"/>
                <w:sz w:val="18"/>
                <w:szCs w:val="18"/>
              </w:rPr>
              <w:t>cuerdo Gubernativo 41</w:t>
            </w:r>
            <w:r w:rsidR="00207DF6">
              <w:rPr>
                <w:rFonts w:cs="Arial"/>
                <w:sz w:val="18"/>
                <w:szCs w:val="18"/>
              </w:rPr>
              <w:t xml:space="preserve">3-2008, y en la </w:t>
            </w:r>
            <w:r w:rsidR="0011604B">
              <w:rPr>
                <w:rFonts w:cs="Arial"/>
                <w:sz w:val="18"/>
                <w:szCs w:val="18"/>
                <w:lang w:val="es-MX"/>
              </w:rPr>
              <w:t>página de Internet:</w:t>
            </w:r>
          </w:p>
          <w:p w:rsidR="006825C9" w:rsidRPr="006825C9" w:rsidRDefault="006825C9" w:rsidP="006825C9">
            <w:pPr>
              <w:jc w:val="both"/>
              <w:rPr>
                <w:rFonts w:cs="Arial"/>
                <w:sz w:val="18"/>
                <w:szCs w:val="18"/>
                <w:lang w:val="es-MX"/>
              </w:rPr>
            </w:pPr>
          </w:p>
          <w:p w:rsidR="00AD4E1C" w:rsidRDefault="00BF5A4C" w:rsidP="00297BA8">
            <w:pPr>
              <w:tabs>
                <w:tab w:val="left" w:pos="-720"/>
                <w:tab w:val="left" w:pos="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Sitio oficial:</w:t>
            </w:r>
          </w:p>
          <w:p w:rsidR="00B646CA" w:rsidRPr="00BF5A4C" w:rsidRDefault="00BF5A4C" w:rsidP="00297BA8">
            <w:pPr>
              <w:tabs>
                <w:tab w:val="left" w:pos="-720"/>
                <w:tab w:val="left" w:pos="0"/>
              </w:tabs>
              <w:ind w:right="51"/>
              <w:jc w:val="both"/>
              <w:rPr>
                <w:rFonts w:cs="Arial"/>
                <w:b/>
                <w:color w:val="0070C0"/>
                <w:sz w:val="18"/>
                <w:szCs w:val="18"/>
                <w:u w:val="single"/>
              </w:rPr>
            </w:pPr>
            <w:r w:rsidRPr="00BF5A4C">
              <w:rPr>
                <w:rFonts w:cs="Arial"/>
                <w:b/>
                <w:color w:val="0070C0"/>
                <w:sz w:val="18"/>
                <w:szCs w:val="18"/>
                <w:u w:val="single"/>
              </w:rPr>
              <w:t>http://www.sie.gob.gt/portal/</w:t>
            </w:r>
          </w:p>
          <w:p w:rsidR="00B646CA" w:rsidRDefault="00B646CA" w:rsidP="00297BA8">
            <w:pPr>
              <w:tabs>
                <w:tab w:val="left" w:pos="-720"/>
                <w:tab w:val="left" w:pos="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  <w:p w:rsidR="00B646CA" w:rsidRDefault="00B646CA" w:rsidP="00297BA8">
            <w:pPr>
              <w:tabs>
                <w:tab w:val="left" w:pos="-720"/>
                <w:tab w:val="left" w:pos="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  <w:p w:rsidR="00B646CA" w:rsidRDefault="00B646CA" w:rsidP="00297BA8">
            <w:pPr>
              <w:tabs>
                <w:tab w:val="left" w:pos="-720"/>
                <w:tab w:val="left" w:pos="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  <w:p w:rsidR="00BF5A4C" w:rsidRDefault="00BF5A4C" w:rsidP="00297BA8">
            <w:pPr>
              <w:tabs>
                <w:tab w:val="left" w:pos="-720"/>
                <w:tab w:val="left" w:pos="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  <w:p w:rsidR="00BF5A4C" w:rsidRDefault="00BF5A4C" w:rsidP="00297BA8">
            <w:pPr>
              <w:tabs>
                <w:tab w:val="left" w:pos="-720"/>
                <w:tab w:val="left" w:pos="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  <w:p w:rsidR="00B646CA" w:rsidRDefault="00B646CA" w:rsidP="00297BA8">
            <w:pPr>
              <w:tabs>
                <w:tab w:val="left" w:pos="-720"/>
                <w:tab w:val="left" w:pos="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  <w:p w:rsidR="00B646CA" w:rsidRDefault="00B646CA" w:rsidP="00297BA8">
            <w:pPr>
              <w:tabs>
                <w:tab w:val="left" w:pos="-720"/>
                <w:tab w:val="left" w:pos="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  <w:p w:rsidR="00B646CA" w:rsidRPr="00D87287" w:rsidRDefault="00B646CA" w:rsidP="00297BA8">
            <w:pPr>
              <w:tabs>
                <w:tab w:val="left" w:pos="-720"/>
                <w:tab w:val="left" w:pos="0"/>
              </w:tabs>
              <w:ind w:right="51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E2B97" w:rsidRPr="00D87287" w:rsidTr="004244EF">
        <w:tc>
          <w:tcPr>
            <w:tcW w:w="2306" w:type="dxa"/>
          </w:tcPr>
          <w:p w:rsidR="0011604B" w:rsidRDefault="0011604B" w:rsidP="0011604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11604B" w:rsidRDefault="0011604B" w:rsidP="0011604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1604B">
              <w:rPr>
                <w:b/>
                <w:sz w:val="20"/>
                <w:szCs w:val="20"/>
                <w:u w:val="single"/>
              </w:rPr>
              <w:t>PERÚ</w:t>
            </w:r>
          </w:p>
          <w:p w:rsidR="0011604B" w:rsidRDefault="0011604B" w:rsidP="0011604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11604B" w:rsidRPr="0011604B" w:rsidRDefault="00A65230" w:rsidP="0011604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65230">
              <w:rPr>
                <w:b/>
                <w:noProof/>
                <w:sz w:val="20"/>
                <w:szCs w:val="20"/>
                <w:u w:val="single"/>
              </w:rPr>
              <w:drawing>
                <wp:inline distT="0" distB="0" distL="0" distR="0">
                  <wp:extent cx="1051213" cy="997527"/>
                  <wp:effectExtent l="19050" t="0" r="0" b="0"/>
                  <wp:docPr id="14" name="Imagen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606" t="32110" r="66414" b="45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956" cy="991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890" w:rsidRDefault="00D61890" w:rsidP="004244EF">
            <w:pPr>
              <w:jc w:val="center"/>
            </w:pPr>
          </w:p>
          <w:p w:rsidR="00EA3019" w:rsidRDefault="00021A06" w:rsidP="004244EF">
            <w:pPr>
              <w:jc w:val="center"/>
              <w:rPr>
                <w:sz w:val="18"/>
                <w:szCs w:val="18"/>
              </w:rPr>
            </w:pPr>
            <w:r w:rsidRPr="00D87287">
              <w:rPr>
                <w:rFonts w:cs="Arial"/>
                <w:sz w:val="18"/>
                <w:szCs w:val="18"/>
              </w:rPr>
              <w:t>DIRECCIÓN NACIONAL DE INTELIGENCIA</w:t>
            </w:r>
            <w:r w:rsidRPr="00D872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(DINI)</w:t>
            </w:r>
          </w:p>
          <w:p w:rsidR="003E2B97" w:rsidRPr="00D87287" w:rsidRDefault="003E2B97" w:rsidP="001160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11604B" w:rsidRDefault="0011604B" w:rsidP="004244EF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3E2B97" w:rsidRPr="00D87287" w:rsidRDefault="003E2B97" w:rsidP="004244EF">
            <w:pPr>
              <w:jc w:val="center"/>
              <w:rPr>
                <w:rFonts w:cs="Arial"/>
                <w:sz w:val="18"/>
                <w:szCs w:val="18"/>
              </w:rPr>
            </w:pPr>
            <w:r w:rsidRPr="00D87287">
              <w:rPr>
                <w:rFonts w:cs="Arial"/>
                <w:sz w:val="18"/>
                <w:szCs w:val="18"/>
              </w:rPr>
              <w:t>LEY 28664, DEL SISTEMA DE INTELIGENCIA NACIONAL-SINA Y DE LA DIRECCIÓN NACIONAL DE INTELIGENCIA-DINI, DEL 4 DE ENERO DE 2006.</w:t>
            </w:r>
          </w:p>
          <w:p w:rsidR="003E2B97" w:rsidRPr="00D87287" w:rsidRDefault="003E2B97" w:rsidP="004244E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42" w:type="dxa"/>
          </w:tcPr>
          <w:p w:rsidR="003E2B97" w:rsidRPr="00D87287" w:rsidRDefault="003E2B97" w:rsidP="00D87287">
            <w:pPr>
              <w:jc w:val="center"/>
              <w:rPr>
                <w:sz w:val="18"/>
                <w:szCs w:val="18"/>
              </w:rPr>
            </w:pPr>
          </w:p>
          <w:p w:rsidR="00D27E37" w:rsidRPr="00D87287" w:rsidRDefault="00D27E37" w:rsidP="00D87287">
            <w:pPr>
              <w:jc w:val="center"/>
              <w:rPr>
                <w:sz w:val="18"/>
                <w:szCs w:val="18"/>
              </w:rPr>
            </w:pPr>
          </w:p>
          <w:p w:rsidR="00D27E37" w:rsidRPr="00D87287" w:rsidRDefault="00A61C26" w:rsidP="00D87287">
            <w:pPr>
              <w:jc w:val="center"/>
              <w:rPr>
                <w:sz w:val="18"/>
                <w:szCs w:val="18"/>
              </w:rPr>
            </w:pPr>
            <w:r w:rsidRPr="00A61C26">
              <w:rPr>
                <w:noProof/>
                <w:sz w:val="18"/>
                <w:szCs w:val="18"/>
                <w:lang w:val="es-MX" w:eastAsia="es-MX"/>
              </w:rPr>
            </w:r>
            <w:r w:rsidRPr="00A61C26">
              <w:rPr>
                <w:noProof/>
                <w:sz w:val="18"/>
                <w:szCs w:val="18"/>
                <w:lang w:val="es-MX" w:eastAsia="es-MX"/>
              </w:rPr>
              <w:pict>
                <v:group id="40 Grupo" o:spid="_x0000_s1264" style="width:424.85pt;height:320.4pt;mso-position-horizontal-relative:char;mso-position-vertical-relative:line" coordorigin="19203,9807" coordsize="53879,38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">
                  <v:group id="118 Grupo" o:spid="_x0000_s1265" style="position:absolute;left:19203;top:9807;width:53880;height:38884" coordorigin="19203,9807" coordsize="53879,38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<v:line id="Line 104" o:spid="_x0000_s1266" style="position:absolute;visibility:visible" from="26341,12687" to="40621,12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RvcUA&#10;AADcAAAADwAAAGRycy9kb3ducmV2LnhtbESPQWvCQBSE74L/YXlCL2I2piA1zSqiDfTQS1Ol10f2&#10;NQnNvo3ZrUn99W6h4HGYmW+YbDuaVlyod41lBcsoBkFcWt1wpeD4kS+eQDiPrLG1TAp+ycF2M51k&#10;mGo78DtdCl+JAGGXooLa+y6V0pU1GXSR7YiD92V7gz7IvpK6xyHATSuTOF5Jgw2HhRo72tdUfhc/&#10;RoHLT3TOr/NyHn8+VpaS8+HtBZV6mI27ZxCeRn8P/7dftYJknc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lG9xQAAANwAAAAPAAAAAAAAAAAAAAAAAJgCAABkcnMv&#10;ZG93bnJldi54bWxQSwUGAAAAAAQABAD1AAAAigMAAAAA&#10;">
                      <v:textbox>
                        <w:txbxContent>
                          <w:p w:rsidR="00820890" w:rsidRDefault="00820890" w:rsidP="0092443D"/>
                        </w:txbxContent>
                      </v:textbox>
                    </v:line>
                    <v:line id="Line 143" o:spid="_x0000_s1267" style="position:absolute;visibility:visible" from="29941,17008" to="29941,23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70JsUA&#10;AADcAAAADwAAAGRycy9kb3ducmV2LnhtbESPQWvCQBSE7wX/w/IKXoLZGKG0aVYRNeChl6YtXh/Z&#10;1yQ0+zZmV43+erdQ6HGYmW+YfDWaTpxpcK1lBfM4AUFcWd1yreDzo5g9g3AeWWNnmRRcycFqOXnI&#10;MdP2wu90Ln0tAoRdhgoa7/tMSlc1ZNDFticO3rcdDPogh1rqAS8BbjqZJsmTNNhyWGiwp01D1U95&#10;Mgpc8UXH4hZVUXJY1JbS4/Zth0pNH8f1KwhPo/8P/7X3WkH6soDf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vQmxQAAANwAAAAPAAAAAAAAAAAAAAAAAJgCAABkcnMv&#10;ZG93bnJldi54bWxQSwUGAAAAAAQABAD1AAAAigMAAAAA&#10;">
                      <v:textbox>
                        <w:txbxContent>
                          <w:p w:rsidR="00820890" w:rsidRDefault="00820890" w:rsidP="0092443D"/>
                        </w:txbxContent>
                      </v:textbox>
                    </v:line>
                    <v:line id="Line 143" o:spid="_x0000_s1268" style="position:absolute;visibility:visible" from="55864,41490" to="55864,47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sUsYA&#10;AADcAAAADwAAAGRycy9kb3ducmV2LnhtbESPQWvCQBSE74L/YXmFXsRsjFLa1DWIbcCDl9pKr4/s&#10;axKafZtktxr99a4g9DjMzDfMMhtMI47Uu9qyglkUgyAurK65VPD1mU+fQTiPrLGxTArO5CBbjUdL&#10;TLU98Qcd974UAcIuRQWV920qpSsqMugi2xIH78f2Bn2QfSl1j6cAN41M4vhJGqw5LFTY0qai4nf/&#10;ZxS4/EBdfpkUk/h7XlpKurfdOyr1+DCsX0F4Gvx/+N7eagXJywJu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dsUsYAAADcAAAADwAAAAAAAAAAAAAAAACYAgAAZHJz&#10;L2Rvd25yZXYueG1sUEsFBgAAAAAEAAQA9QAAAIsDAAAAAA==&#10;">
                      <v:textbox>
                        <w:txbxContent>
                          <w:p w:rsidR="00820890" w:rsidRDefault="00820890" w:rsidP="0092443D"/>
                        </w:txbxContent>
                      </v:textbox>
                    </v:line>
                    <v:line id="Line 143" o:spid="_x0000_s1269" style="position:absolute;visibility:visible" from="31381,41490" to="31381,47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JycYA&#10;AADcAAAADwAAAGRycy9kb3ducmV2LnhtbESPQWvCQBSE74L/YXmFXsRsjFja1DWIbcCDl9pKr4/s&#10;axKafZtktxr99a4g9DjMzDfMMhtMI47Uu9qyglkUgyAurK65VPD1mU+fQTiPrLGxTArO5CBbjUdL&#10;TLU98Qcd974UAcIuRQWV920qpSsqMugi2xIH78f2Bn2QfSl1j6cAN41M4vhJGqw5LFTY0qai4nf/&#10;ZxS4/EBdfpkUk/h7XlpKurfdOyr1+DCsX0F4Gvx/+N7eagXJywJu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vJycYAAADcAAAADwAAAAAAAAAAAAAAAACYAgAAZHJz&#10;L2Rvd25yZXYueG1sUEsFBgAAAAAEAAQA9QAAAIsDAAAAAA==&#10;">
                      <v:textbox>
                        <w:txbxContent>
                          <w:p w:rsidR="00820890" w:rsidRDefault="00820890" w:rsidP="0092443D"/>
                        </w:txbxContent>
                      </v:textbox>
                    </v:line>
                    <v:line id="Line 143" o:spid="_x0000_s1270" style="position:absolute;visibility:visible" from="68825,25649" to="68825,31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XvsQA&#10;AADcAAAADwAAAGRycy9kb3ducmV2LnhtbESPQYvCMBSE74L/IbwFL6KpFWS3axRRCx68qLt4fTRv&#10;27LNS22iVn+9EQSPw8x8w0znranEhRpXWlYwGkYgiDOrS84V/BzSwScI55E1VpZJwY0czGfdzhQT&#10;ba+8o8ve5yJA2CWooPC+TqR0WUEG3dDWxMH7s41BH2STS93gNcBNJeMomkiDJYeFAmtaFpT9789G&#10;gUt/6ZTe+1k/Oo5zS/FptV2jUr2PdvENwlPr3+FXe6MVxF8T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pV77EAAAA3AAAAA8AAAAAAAAAAAAAAAAAmAIAAGRycy9k&#10;b3ducmV2LnhtbFBLBQYAAAAABAAEAPUAAACJAwAAAAA=&#10;">
                      <v:textbox>
                        <w:txbxContent>
                          <w:p w:rsidR="00820890" w:rsidRDefault="00820890" w:rsidP="0092443D"/>
                        </w:txbxContent>
                      </v:textbox>
                    </v:line>
                    <v:line id="Line 143" o:spid="_x0000_s1271" style="position:absolute;visibility:visible" from="55864,25649" to="55864,31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yJcYA&#10;AADcAAAADwAAAGRycy9kb3ducmV2LnhtbESPQWvCQBSE74L/YXmFXsRsjGDb1DWIbcCDl9pKr4/s&#10;axKafZtktxr99a4g9DjMzDfMMhtMI47Uu9qyglkUgyAurK65VPD1mU+fQTiPrLGxTArO5CBbjUdL&#10;TLU98Qcd974UAcIuRQWV920qpSsqMugi2xIH78f2Bn2QfSl1j6cAN41M4nghDdYcFipsaVNR8bv/&#10;MwpcfqAuv0yKSfw9Ly0l3dvuHZV6fBjWryA8Df4/fG9vtYLk5Qlu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XyJcYAAADcAAAADwAAAAAAAAAAAAAAAACYAgAAZHJz&#10;L2Rvd25yZXYueG1sUEsFBgAAAAAEAAQA9QAAAIsDAAAAAA==&#10;">
                      <v:textbox>
                        <w:txbxContent>
                          <w:p w:rsidR="00820890" w:rsidRDefault="00820890" w:rsidP="0092443D"/>
                        </w:txbxContent>
                      </v:textbox>
                    </v:line>
                    <v:line id="Line 143" o:spid="_x0000_s1272" style="position:absolute;visibility:visible" from="23460,25649" to="23460,31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pmV8EA&#10;AADcAAAADwAAAGRycy9kb3ducmV2LnhtbERPy4rCMBTdC/5DuIIb0XQ6IFqNIqMFF27GB24vzbUt&#10;Nje1iVrn681iwOXhvOfL1lTiQY0rLSv4GkUgiDOrS84VHA/pcALCeWSNlWVS8CIHy0W3M8dE2yf/&#10;0mPvcxFC2CWooPC+TqR0WUEG3cjWxIG72MagD7DJpW7wGcJNJeMoGkuDJYeGAmv6KSi77u9GgUtP&#10;dEv/BtkgOn/nluLberdBpfq9djUD4an1H/G/e6sVxNOwNpwJR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6ZlfBAAAA3AAAAA8AAAAAAAAAAAAAAAAAmAIAAGRycy9kb3du&#10;cmV2LnhtbFBLBQYAAAAABAAEAPUAAACGAwAAAAA=&#10;">
                      <v:textbox>
                        <w:txbxContent>
                          <w:p w:rsidR="00820890" w:rsidRDefault="00820890" w:rsidP="0092443D"/>
                        </w:txbxContent>
                      </v:textbox>
                    </v:line>
                    <v:line id="Line 143" o:spid="_x0000_s1273" style="position:absolute;visibility:visible" from="36422,25649" to="36422,31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DzMQA&#10;AADcAAAADwAAAGRycy9kb3ducmV2LnhtbESPT4vCMBTE7wt+h/AEL6KpXVi0GkXUwh72sv7B66N5&#10;tsXmpTZRq5/eLCx4HGbmN8xs0ZpK3KhxpWUFo2EEgjizuuRcwX6XDsYgnEfWWFkmBQ9ysJh3PmaY&#10;aHvnX7ptfS4ChF2CCgrv60RKlxVk0A1tTRy8k20M+iCbXOoG7wFuKhlH0Zc0WHJYKLCmVUHZeXs1&#10;Clx6oEv67Gf96PiZW4ov658NKtXrtsspCE+tf4f/299aQTyZwN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2w8zEAAAA3AAAAA8AAAAAAAAAAAAAAAAAmAIAAGRycy9k&#10;b3ducmV2LnhtbFBLBQYAAAAABAAEAPUAAACJAwAAAAA=&#10;">
                      <v:textbox>
                        <w:txbxContent>
                          <w:p w:rsidR="00820890" w:rsidRDefault="00820890" w:rsidP="0092443D"/>
                        </w:txbxContent>
                      </v:textbox>
                    </v:line>
                    <v:line id="Line 139" o:spid="_x0000_s1274" style="position:absolute;visibility:visible" from="44343,14127" to="44343,44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fwS8AA&#10;AADcAAAADwAAAGRycy9kb3ducmV2LnhtbERPy4rCMBTdD/gP4QpuRBMVBqlGEbXgYjbjA7eX5toW&#10;m5vaRK3z9ZOF4PJw3vNlayvxoMaXjjWMhgoEceZMybmG4yEdTEH4gGywckwaXuRhueh8zTEx7sm/&#10;9NiHXMQQ9glqKEKoEyl9VpBFP3Q1ceQurrEYImxyaRp8xnBbybFS39JiybGhwJrWBWXX/d1q8OmJ&#10;bulfP+ur8yR3NL5tfraoda/brmYgArXhI367d0bDRMX58Uw8An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fwS8AAAADcAAAADwAAAAAAAAAAAAAAAACYAgAAZHJzL2Rvd25y&#10;ZXYueG1sUEsFBgAAAAAEAAQA9QAAAIUDAAAAAA==&#10;">
                      <v:textbox>
                        <w:txbxContent>
                          <w:p w:rsidR="00820890" w:rsidRDefault="00820890" w:rsidP="0092443D"/>
                        </w:txbxContent>
                      </v:textbox>
                    </v:line>
                    <v:rect id="Rectangle 128" o:spid="_x0000_s1275" style="position:absolute;left:40086;top:9807;width:8577;height:54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eTo8IA&#10;AADcAAAADwAAAGRycy9kb3ducmV2LnhtbESPX2sCMRDE3wt+h7BC32qiBZGrUURo8Unqn74vl+3d&#10;1cvmuI1e+u2bguDjMDO/YZbr5Ft1o16awBamEwOKuAyu4crC+fT+sgAlEdlhG5gs/JLAejV6WmLh&#10;wsAHuh1jpTKEpUALdYxdobWUNXmUSeiIs/cdeo8xy77Srschw32rZ8bMtceG80KNHW1rKi/Hq7cg&#10;Q7v5cttPmZmfdL2ISx+8T9Y+j9PmDVSkFB/he3vnLLyaKfyfyUdAr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5OjwgAAANwAAAAPAAAAAAAAAAAAAAAAAJgCAABkcnMvZG93&#10;bnJldi54bWxQSwUGAAAAAAQABAD1AAAAhwMAAAAA&#10;">
                      <v:textbox inset="1.72719mm,.86361mm,1.72719mm,.86361mm">
                        <w:txbxContent>
                          <w:p w:rsidR="00820890" w:rsidRDefault="00820890" w:rsidP="0092443D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Dirección Ejecutiva</w:t>
                            </w:r>
                          </w:p>
                        </w:txbxContent>
                      </v:textbox>
                    </v:rect>
                    <v:line id="Line 106" o:spid="_x0000_s1276" style="position:absolute;visibility:visible" from="23460,25649" to="68825,25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Lp8UA&#10;AADcAAAADwAAAGRycy9kb3ducmV2LnhtbESPQWvCQBSE74X+h+UJXkR3G0FKzEakNeChF7Wl10f2&#10;NQnNvo3ZVaO/visIPQ4z8w2TrQbbijP1vnGs4WWmQBCXzjRcafg8FNNXED4gG2wdk4YreVjlz08Z&#10;psZdeEfnfahEhLBPUUMdQpdK6cuaLPqZ64ij9+N6iyHKvpKmx0uE21YmSi2kxYbjQo0dvdVU/u5P&#10;VoMvvuhY3CblRH3PK0fJ8f1jg1qPR8N6CSLQEP7Dj/bWaJirBO5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unxQAAANwAAAAPAAAAAAAAAAAAAAAAAJgCAABkcnMv&#10;ZG93bnJldi54bWxQSwUGAAAAAAQABAD1AAAAigMAAAAA&#10;">
                      <v:textbox>
                        <w:txbxContent>
                          <w:p w:rsidR="00820890" w:rsidRDefault="00820890" w:rsidP="0092443D"/>
                        </w:txbxContent>
                      </v:textbox>
                    </v:line>
                    <v:line id="Line 104" o:spid="_x0000_s1277" style="position:absolute;visibility:visible" from="30063,17008" to="44343,1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uPMUA&#10;AADcAAAADwAAAGRycy9kb3ducmV2LnhtbESPT2vCQBTE7wW/w/IKvYjZ1UCR6CpFDfTQS/2D10f2&#10;mQSzb2N21ein7xYKPQ4z8xtmvuxtI27U+dqxhnGiQBAXztRcatjv8tEUhA/IBhvHpOFBHpaLwcsc&#10;M+Pu/E23bShFhLDPUEMVQptJ6YuKLPrEtcTRO7nOYoiyK6Xp8B7htpETpd6lxZrjQoUtrSoqztur&#10;1eDzA13y57AYqmNaOppc1l8b1Prttf+YgQjUh//wX/vTaEhVCr9n4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tW48xQAAANwAAAAPAAAAAAAAAAAAAAAAAJgCAABkcnMv&#10;ZG93bnJldi54bWxQSwUGAAAAAAQABAD1AAAAigMAAAAA&#10;">
                      <v:textbox>
                        <w:txbxContent>
                          <w:p w:rsidR="00820890" w:rsidRDefault="00820890" w:rsidP="0092443D"/>
                        </w:txbxContent>
                      </v:textbox>
                    </v:line>
                    <v:rect id="Rectangle 128" o:spid="_x0000_s1278" style="position:absolute;left:23460;top:9807;width:12898;height:54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AwO8IA&#10;AADcAAAADwAAAGRycy9kb3ducmV2LnhtbESPQWsCMRSE74X+h/CE3mqilVJWo4jQ0lOpWu+PzXN3&#10;dfOy7Itu+u8bQehxmJlvmMUq+VZdqZcmsIXJ2IAiLoNruLLws39/fgMlEdlhG5gs/JLAavn4sMDC&#10;hYG3dN3FSmUIS4EW6hi7Qmspa/Io49ARZ+8Yeo8xy77Srschw32rp8a8ao8N54UaO9rUVJ53F29B&#10;hnZ9cJtvmZpTupzFpQ/+StY+jdJ6DipSiv/he/vTWXgxM7idyUd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DA7wgAAANwAAAAPAAAAAAAAAAAAAAAAAJgCAABkcnMvZG93&#10;bnJldi54bWxQSwUGAAAAAAQABAD1AAAAhwMAAAAA&#10;">
                      <v:textbox inset="1.72719mm,.86361mm,1.72719mm,.86361mm">
                        <w:txbxContent>
                          <w:p w:rsidR="00820890" w:rsidRDefault="00820890" w:rsidP="0092443D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Órgano de Control Institucional </w:t>
                            </w:r>
                          </w:p>
                          <w:p w:rsidR="00820890" w:rsidRDefault="00820890" w:rsidP="0092443D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(OCI)</w:t>
                            </w:r>
                          </w:p>
                        </w:txbxContent>
                      </v:textbox>
                    </v:rect>
                    <v:rect id="Rectangle 128" o:spid="_x0000_s1279" style="position:absolute;left:23460;top:18448;width:12898;height:54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VoMIA&#10;AADcAAAADwAAAGRycy9kb3ducmV2LnhtbESPQWsCMRSE74X+h/CE3mqixVJWo4jQ0lOpWu+PzXN3&#10;dfOy7Itu+u8bQehxmJlvmMUq+VZdqZcmsIXJ2IAiLoNruLLws39/fgMlEdlhG5gs/JLAavn4sMDC&#10;hYG3dN3FSmUIS4EW6hi7Qmspa/Io49ARZ+8Yeo8xy77Srschw32rp8a8ao8N54UaO9rUVJ53F29B&#10;hnZ9cJtvmZpTupzFpQ/+StY+jdJ6DipSiv/he/vTWXgxM7idyUd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PJWgwgAAANwAAAAPAAAAAAAAAAAAAAAAAJgCAABkcnMvZG93&#10;bnJldi54bWxQSwUGAAAAAAQABAD1AAAAhwMAAAAA&#10;">
                      <v:textbox inset="1.72719mm,.86361mm,1.72719mm,.86361mm">
                        <w:txbxContent>
                          <w:p w:rsidR="00820890" w:rsidRDefault="00820890" w:rsidP="0092443D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Subdirección</w:t>
                            </w:r>
                          </w:p>
                        </w:txbxContent>
                      </v:textbox>
                    </v:rect>
                    <v:rect id="Rectangle 128" o:spid="_x0000_s1280" style="position:absolute;left:19203;top:27405;width:8578;height:54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4L18EA&#10;AADcAAAADwAAAGRycy9kb3ducmV2LnhtbESPQWsCMRSE7wX/Q3hCbzXRgsjWKCJYeipW7f2xee6u&#10;bl6WfdFN/70pFHocZuYbZrlOvlV36qUJbGE6MaCIy+AariycjruXBSiJyA7bwGThhwTWq9HTEgsX&#10;Bv6i+yFWKkNYCrRQx9gVWktZk0eZhI44e+fQe4xZ9pV2PQ4Z7ls9M2auPTacF2rsaFtTeT3cvAUZ&#10;2s232+5lZi7pdhWX3vkzWfs8Tps3UJFS/A//tT+chVczh98z+Qjo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uC9fBAAAA3AAAAA8AAAAAAAAAAAAAAAAAmAIAAGRycy9kb3du&#10;cmV2LnhtbFBLBQYAAAAABAAEAPUAAACGAwAAAAA=&#10;">
                      <v:textbox inset="1.72719mm,.86361mm,1.72719mm,.86361mm">
                        <w:txbxContent>
                          <w:p w:rsidR="00820890" w:rsidRDefault="00820890" w:rsidP="0092443D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Oficina de Administración (DICI)</w:t>
                            </w:r>
                          </w:p>
                        </w:txbxContent>
                      </v:textbox>
                    </v:rect>
                    <v:rect id="Rectangle 128" o:spid="_x0000_s1281" style="position:absolute;left:32165;top:27405;width:8577;height:54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KuTMIA&#10;AADcAAAADwAAAGRycy9kb3ducmV2LnhtbESPQWsCMRSE74X+h/CE3mqiBVtWo4jQ0lOpWu+PzXN3&#10;dfOy7Itu+u8bQehxmJlvmMUq+VZdqZcmsIXJ2IAiLoNruLLws39/fgMlEdlhG5gs/JLAavn4sMDC&#10;hYG3dN3FSmUIS4EW6hi7Qmspa/Io49ARZ+8Yeo8xy77Srschw32rp8bMtMeG80KNHW1qKs+7i7cg&#10;Q7s+uM23TM0pXc7i0gd/JWufRmk9BxUpxf/wvf3pLLyYV7idyUd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q5MwgAAANwAAAAPAAAAAAAAAAAAAAAAAJgCAABkcnMvZG93&#10;bnJldi54bWxQSwUGAAAAAAQABAD1AAAAhwMAAAAA&#10;">
                      <v:textbox inset="1.72719mm,.86361mm,1.72719mm,.86361mm">
                        <w:txbxContent>
                          <w:p w:rsidR="00820890" w:rsidRDefault="00820890" w:rsidP="0092443D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Oficina de Soporte Técnico </w:t>
                            </w:r>
                          </w:p>
                          <w:p w:rsidR="00820890" w:rsidRDefault="00820890" w:rsidP="0092443D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(OST)</w:t>
                            </w:r>
                          </w:p>
                        </w:txbxContent>
                      </v:textbox>
                    </v:rect>
                    <v:rect id="Rectangle 128" o:spid="_x0000_s1282" style="position:absolute;left:51544;top:27405;width:8577;height:54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06Pr4A&#10;AADcAAAADwAAAGRycy9kb3ducmV2LnhtbERPTWsCMRC9F/wPYQRvNVGhlNUoIlh6ktbqfdiMu6ub&#10;ybIT3fjvm0Ohx8f7Xm2Sb9WDemkCW5hNDSjiMriGKwunn/3rOyiJyA7bwGThSQKb9ehlhYULA3/T&#10;4xgrlUNYCrRQx9gVWktZk0eZho44c5fQe4wZ9pV2PQ453Ld6bsyb9thwbqixo11N5e149xZkaLdn&#10;t/uSubmm+01c+uBDsnYyTtslqEgp/ov/3J/OwsLktflMPgJ6/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9Oj6+AAAA3AAAAA8AAAAAAAAAAAAAAAAAmAIAAGRycy9kb3ducmV2&#10;LnhtbFBLBQYAAAAABAAEAPUAAACDAwAAAAA=&#10;">
                      <v:textbox inset="1.72719mm,.86361mm,1.72719mm,.86361mm">
                        <w:txbxContent>
                          <w:p w:rsidR="00820890" w:rsidRDefault="00820890" w:rsidP="0092443D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Oficina de Planificación y Presupuesto </w:t>
                            </w:r>
                          </w:p>
                          <w:p w:rsidR="00820890" w:rsidRDefault="00820890" w:rsidP="0092443D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(OPP)</w:t>
                            </w:r>
                          </w:p>
                        </w:txbxContent>
                      </v:textbox>
                    </v:rect>
                    <v:rect id="Rectangle 128" o:spid="_x0000_s1283" style="position:absolute;left:64505;top:27405;width:8578;height:54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GfpcIA&#10;AADcAAAADwAAAGRycy9kb3ducmV2LnhtbESPQWsCMRSE74X+h/CE3mqiBWlXo4jQ0lOpWu+PzXN3&#10;dfOy7Itu+u8bQehxmJlvmMUq+VZdqZcmsIXJ2IAiLoNruLLws39/fgUlEdlhG5gs/JLAavn4sMDC&#10;hYG3dN3FSmUIS4EW6hi7Qmspa/Io49ARZ+8Yeo8xy77Srschw32rp8bMtMeG80KNHW1qKs+7i7cg&#10;Q7s+uM23TM0pXc7i0gd/JWufRmk9BxUpxf/wvf3pLLyYN7idyUd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Z+lwgAAANwAAAAPAAAAAAAAAAAAAAAAAJgCAABkcnMvZG93&#10;bnJldi54bWxQSwUGAAAAAAQABAD1AAAAhwMAAAAA&#10;">
                      <v:textbox inset="1.72719mm,.86361mm,1.72719mm,.86361mm">
                        <w:txbxContent>
                          <w:p w:rsidR="00820890" w:rsidRDefault="00820890" w:rsidP="0092443D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Oficina de Asesoría Jurídica </w:t>
                            </w:r>
                          </w:p>
                          <w:p w:rsidR="00820890" w:rsidRDefault="00820890" w:rsidP="0092443D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(OAJ)</w:t>
                            </w:r>
                          </w:p>
                        </w:txbxContent>
                      </v:textbox>
                    </v:rect>
                    <v:rect id="Rectangle 128" o:spid="_x0000_s1284" style="position:absolute;left:58088;top:35326;width:8577;height:54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Kg5b4A&#10;AADcAAAADwAAAGRycy9kb3ducmV2LnhtbERPS4vCMBC+C/6HMMLeNFVhWapRRFA8ya6P+9CMbbWZ&#10;lE602X+/OSx4/Pjey3V0jXpRJ7VnA9NJBoq48Lbm0sDlvBt/gZKAbLHxTAZ+SWC9Gg6WmFvf8w+9&#10;TqFUKYQlRwNVCG2utRQVOZSJb4kTd/Odw5BgV2rbYZ/CXaNnWfapHdacGipsaVtR8Tg9nQHpm83V&#10;br9llt3j8yE27vkYjfkYxc0CVKAY3uJ/98EamE/T/HQmHQG9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mSoOW+AAAA3AAAAA8AAAAAAAAAAAAAAAAAmAIAAGRycy9kb3ducmV2&#10;LnhtbFBLBQYAAAAABAAEAPUAAACDAwAAAAA=&#10;">
                      <v:textbox inset="1.72719mm,.86361mm,1.72719mm,.86361mm">
                        <w:txbxContent>
                          <w:p w:rsidR="00820890" w:rsidRDefault="00820890" w:rsidP="0092443D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Escuela Nacional de Inteligencia </w:t>
                            </w:r>
                          </w:p>
                          <w:p w:rsidR="00820890" w:rsidRDefault="00820890" w:rsidP="0092443D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(ENI)</w:t>
                            </w:r>
                          </w:p>
                        </w:txbxContent>
                      </v:textbox>
                    </v:rect>
                    <v:rect id="Rectangle 128" o:spid="_x0000_s1285" style="position:absolute;left:40022;top:43247;width:8578;height:54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FfsEA&#10;AADcAAAADwAAAGRycy9kb3ducmV2LnhtbESPQWvCQBSE7wX/w/IEb3UThVKiq4igeJLW6v2RfSbR&#10;7NuQt5rtv+8WCj0OM/MNs1xH16on9dJ4NpBPM1DEpbcNVwbOX7vXd1ASkC22nsnANwmsV6OXJRbW&#10;D/xJz1OoVIKwFGigDqErtJayJocy9R1x8q6+dxiS7CttexwS3LV6lmVv2mHDaaHGjrY1lffTwxmQ&#10;od1c7PZDZtktPu5i456P0ZjJOG4WoALF8B/+ax+sgXmew++ZdAT0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eBX7BAAAA3AAAAA8AAAAAAAAAAAAAAAAAmAIAAGRycy9kb3du&#10;cmV2LnhtbFBLBQYAAAAABAAEAPUAAACGAwAAAAA=&#10;">
                      <v:textbox inset="1.72719mm,.86361mm,1.72719mm,.86361mm">
                        <w:txbxContent>
                          <w:p w:rsidR="00820890" w:rsidRDefault="00820890" w:rsidP="0092443D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Dirección de Inteligencia Estratégica</w:t>
                            </w:r>
                          </w:p>
                          <w:p w:rsidR="00820890" w:rsidRDefault="00820890" w:rsidP="0092443D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(DIE)</w:t>
                            </w:r>
                          </w:p>
                        </w:txbxContent>
                      </v:textbox>
                    </v:rect>
                    <v:rect id="Rectangle 128" o:spid="_x0000_s1286" style="position:absolute;left:51544;top:43247;width:9361;height:54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bCcIA&#10;AADcAAAADwAAAGRycy9kb3ducmV2LnhtbESPQWvCQBSE70L/w/IKvenGFEqJboIISk+ltXp/ZF+T&#10;1OzbkLea7b/vFgSPw8x8w6yr6Hp1pVE6zwaWiwwUce1tx42B49du/gpKArLF3jMZ+CWBqnyYrbGw&#10;fuJPuh5CoxKEpUADbQhDobXULTmUhR+Ik/ftR4chybHRdsQpwV2v8yx70Q47TgstDrRtqT4fLs6A&#10;TP3mZLcfkmc/8XIWG/f8Ho15eoybFahAMdzDt/abNfC8zOH/TDoCu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DJsJwgAAANwAAAAPAAAAAAAAAAAAAAAAAJgCAABkcnMvZG93&#10;bnJldi54bWxQSwUGAAAAAAQABAD1AAAAhwMAAAAA&#10;">
                      <v:textbox inset="1.72719mm,.86361mm,1.72719mm,.86361mm">
                        <w:txbxContent>
                          <w:p w:rsidR="00820890" w:rsidRDefault="00820890" w:rsidP="0092443D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Dirección de Informaciones</w:t>
                            </w:r>
                          </w:p>
                          <w:p w:rsidR="00820890" w:rsidRDefault="00820890" w:rsidP="0092443D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(DIN)</w:t>
                            </w:r>
                          </w:p>
                        </w:txbxContent>
                      </v:textbox>
                    </v:rect>
                    <v:rect id="Rectangle 128" o:spid="_x0000_s1287" style="position:absolute;left:27061;top:43247;width:10018;height:54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+ksEA&#10;AADcAAAADwAAAGRycy9kb3ducmV2LnhtbESPQWvCQBSE7wX/w/IEb3WjgpToKiJYepJq9f7IPpNo&#10;9m3IW836791CocdhZr5hluvoGvWgTmrPBibjDBRx4W3NpYHTz+79A5QEZIuNZzLwJIH1avC2xNz6&#10;ng/0OIZSJQhLjgaqENpcaykqcihj3xIn7+I7hyHJrtS2wz7BXaOnWTbXDmtOCxW2tK2ouB3vzoD0&#10;zeZst98yza7xfhMbP3kfjRkN42YBKlAM/+G/9pc1MJvM4PdMOgJ6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APpLBAAAA3AAAAA8AAAAAAAAAAAAAAAAAmAIAAGRycy9kb3du&#10;cmV2LnhtbFBLBQYAAAAABAAEAPUAAACGAwAAAAA=&#10;">
                      <v:textbox inset="1.72719mm,.86361mm,1.72719mm,.86361mm">
                        <w:txbxContent>
                          <w:p w:rsidR="00820890" w:rsidRDefault="00820890" w:rsidP="0092443D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Dirección de Contrainteligencia</w:t>
                            </w:r>
                          </w:p>
                          <w:p w:rsidR="00820890" w:rsidRDefault="00820890" w:rsidP="0092443D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(DICI)</w:t>
                            </w:r>
                          </w:p>
                        </w:txbxContent>
                      </v:textbox>
                    </v:rect>
                    <v:line id="Line 106" o:spid="_x0000_s1288" style="position:absolute;visibility:visible" from="31381,41490" to="55864,4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glcQA&#10;AADcAAAADwAAAGRycy9kb3ducmV2LnhtbESPT4vCMBTE7wt+h/AEL6KpuohUo4ha2IMX/+H10Tzb&#10;YvNSm6jd/fQbQfA4zMxvmNmiMaV4UO0KywoG/QgEcWp1wZmC4yHpTUA4j6yxtEwKfsnBYt76mmGs&#10;7ZN39Nj7TAQIuxgV5N5XsZQuzcmg69uKOHgXWxv0QdaZ1DU+A9yUchhFY2mw4LCQY0WrnNLr/m4U&#10;uOREt+Svm3aj8yizNLyttxtUqtNullMQnhr/Cb/bP1rBaPANrzPh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FYJXEAAAA3AAAAA8AAAAAAAAAAAAAAAAAmAIAAGRycy9k&#10;b3ducmV2LnhtbFBLBQYAAAAABAAEAPUAAACJAwAAAAA=&#10;">
                      <v:textbox>
                        <w:txbxContent>
                          <w:p w:rsidR="00820890" w:rsidRDefault="00820890" w:rsidP="0092443D"/>
                        </w:txbxContent>
                      </v:textbox>
                    </v:line>
                  </v:group>
                  <v:line id="39 Conector recto" o:spid="_x0000_s1289" style="position:absolute;rotation:90;visibility:visible" from="57600,30475" to="66961,30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ZdTMUAAADcAAAADwAAAGRycy9kb3ducmV2LnhtbESPQWvCQBSE74X+h+UVequb5FBsdA1B&#10;1LYHD1VBvD2zzySYfRt2tzH9991CweMwM98w82I0nRjI+daygnSSgCCurG65VnDYr1+mIHxA1thZ&#10;JgU/5KFYPD7MMdf2xl807EItIoR9jgqaEPpcSl81ZNBPbE8cvYt1BkOUrpba4S3CTSezJHmVBluO&#10;Cw32tGyouu6+jQKz/dxsTyZ7Xx2naM+bSxkc1Uo9P43lDESgMdzD/+0PrSB7S+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ZdTMUAAADcAAAADwAAAAAAAAAA&#10;AAAAAAChAgAAZHJzL2Rvd25yZXYueG1sUEsFBgAAAAAEAAQA+QAAAJMDAAAAAA==&#10;"/>
                  <w10:wrap type="none"/>
                  <w10:anchorlock/>
                </v:group>
              </w:pict>
            </w:r>
          </w:p>
        </w:tc>
        <w:tc>
          <w:tcPr>
            <w:tcW w:w="3492" w:type="dxa"/>
          </w:tcPr>
          <w:p w:rsidR="00670EA9" w:rsidRDefault="00670EA9" w:rsidP="00D8728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3E2B97" w:rsidRDefault="003E2B97" w:rsidP="00D8728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D87287">
              <w:rPr>
                <w:rFonts w:cs="Arial"/>
                <w:b/>
                <w:sz w:val="18"/>
                <w:szCs w:val="18"/>
              </w:rPr>
              <w:t>Sustantivas:</w:t>
            </w:r>
          </w:p>
          <w:p w:rsidR="00A65230" w:rsidRPr="00A65230" w:rsidRDefault="00A65230" w:rsidP="00A65230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>Proveer al Presidente Constitucional de la República y al Consejo de Ministros, la inteligencia y contrainteligencia necesaria, oportuna y predictiva para el proceso de toma de decisiones en materia de seguridad nacional.</w:t>
            </w:r>
          </w:p>
          <w:p w:rsidR="00A65230" w:rsidRPr="00A65230" w:rsidRDefault="00A65230" w:rsidP="00A65230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>Dirigir, coordinar, centralizar, integrar, procesar y difundir la inteligencia producida por los componentes del Sistema de Inteligencia Nacional - SINA, en concordancia con el Plan Anual de Inteligencia - PAI.</w:t>
            </w:r>
          </w:p>
          <w:p w:rsidR="00A65230" w:rsidRPr="00A65230" w:rsidRDefault="00A65230" w:rsidP="00A65230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>Elaborar la propuesta de Plan Anual de Inteligencia - PAI, la misma que remite al Consejo de Inteligencia Nacional - COIN para su revisión y conformidad.</w:t>
            </w:r>
          </w:p>
          <w:p w:rsidR="00A65230" w:rsidRPr="00A65230" w:rsidRDefault="00A65230" w:rsidP="00A65230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>Articular los componentes del Sistema de Inteligencia Nacional - SINA en el Consejo de Inteligencia Nacional - COIN, empleando el canal de inteligencia, en estricta concordancia a la ejecución del Plan Anual de Inteligencia - PAI.</w:t>
            </w:r>
          </w:p>
          <w:p w:rsidR="00A65230" w:rsidRPr="00A65230" w:rsidRDefault="00A65230" w:rsidP="00A65230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>Informar periódicamente a la Comisión de Inteligencia del Congreso de la República acerca de las actividades del Sistema de Inteligencia Nacional - SINA y cada vez que dicha Comisión lo requiera.</w:t>
            </w:r>
          </w:p>
          <w:p w:rsidR="00A65230" w:rsidRPr="00A65230" w:rsidRDefault="00A65230" w:rsidP="00A65230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 xml:space="preserve">Establecer y fortalecer las relaciones de cooperación con organismos similares de otros </w:t>
            </w:r>
            <w:r w:rsidRPr="00A65230">
              <w:rPr>
                <w:rFonts w:cs="Arial"/>
                <w:sz w:val="18"/>
                <w:szCs w:val="18"/>
              </w:rPr>
              <w:lastRenderedPageBreak/>
              <w:t>países.</w:t>
            </w:r>
          </w:p>
          <w:p w:rsidR="00A65230" w:rsidRPr="00A65230" w:rsidRDefault="00A65230" w:rsidP="00A65230">
            <w:pPr>
              <w:numPr>
                <w:ilvl w:val="0"/>
                <w:numId w:val="18"/>
              </w:numPr>
              <w:tabs>
                <w:tab w:val="clear" w:pos="1287"/>
                <w:tab w:val="left" w:pos="-720"/>
                <w:tab w:val="left" w:pos="0"/>
                <w:tab w:val="num" w:pos="384"/>
              </w:tabs>
              <w:ind w:left="384" w:right="51" w:hanging="384"/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>Formular, ejecutar y evaluar el pliego presupuestal.</w:t>
            </w:r>
          </w:p>
          <w:p w:rsidR="00A65230" w:rsidRDefault="00A65230" w:rsidP="00D87287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6A022F" w:rsidRDefault="003E2B97" w:rsidP="00D87287">
            <w:pPr>
              <w:jc w:val="both"/>
              <w:rPr>
                <w:rFonts w:cs="Arial"/>
                <w:sz w:val="18"/>
                <w:szCs w:val="18"/>
              </w:rPr>
            </w:pPr>
            <w:r w:rsidRPr="00D87287">
              <w:rPr>
                <w:rFonts w:cs="Arial"/>
                <w:b/>
                <w:sz w:val="18"/>
                <w:szCs w:val="18"/>
              </w:rPr>
              <w:t>Nota</w:t>
            </w:r>
            <w:r w:rsidRPr="00D87287">
              <w:rPr>
                <w:rFonts w:cs="Arial"/>
                <w:sz w:val="18"/>
                <w:szCs w:val="18"/>
              </w:rPr>
              <w:t xml:space="preserve">: De conformidad con la Ley No. 28664, de 4 de enero de 2006, </w:t>
            </w:r>
            <w:r w:rsidR="006A022F">
              <w:rPr>
                <w:rFonts w:cs="Arial"/>
                <w:sz w:val="18"/>
                <w:szCs w:val="18"/>
              </w:rPr>
              <w:t xml:space="preserve">la DINI </w:t>
            </w:r>
            <w:r w:rsidR="006A022F" w:rsidRPr="006A022F">
              <w:rPr>
                <w:rFonts w:cs="Arial"/>
                <w:sz w:val="18"/>
                <w:szCs w:val="18"/>
              </w:rPr>
              <w:t>es el Órgano Rector especializado del SINA, depende funcionalmente del Presidente de la República y se encuentra adscrita a la Presi</w:t>
            </w:r>
            <w:r w:rsidR="00A65230">
              <w:rPr>
                <w:rFonts w:cs="Arial"/>
                <w:sz w:val="18"/>
                <w:szCs w:val="18"/>
              </w:rPr>
              <w:t>dencia del Consejo de Ministros; y se establece la siguiente organización básica:</w:t>
            </w:r>
          </w:p>
          <w:p w:rsidR="00A65230" w:rsidRDefault="00A65230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A65230" w:rsidRPr="00A65230" w:rsidRDefault="00A65230" w:rsidP="00A65230">
            <w:pPr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>a) Alta Dirección:</w:t>
            </w:r>
          </w:p>
          <w:p w:rsidR="00A65230" w:rsidRPr="00A65230" w:rsidRDefault="00A65230" w:rsidP="00A6523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>a.1. Dirección Ejecutiva.</w:t>
            </w:r>
          </w:p>
          <w:p w:rsidR="00A65230" w:rsidRPr="00A65230" w:rsidRDefault="00A65230" w:rsidP="00A6523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>a.2. Subdirección.</w:t>
            </w:r>
          </w:p>
          <w:p w:rsidR="00A65230" w:rsidRPr="00A65230" w:rsidRDefault="00A65230" w:rsidP="00A65230">
            <w:pPr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>b) Órganos de Asesoramiento:</w:t>
            </w:r>
          </w:p>
          <w:p w:rsidR="00A65230" w:rsidRPr="00A65230" w:rsidRDefault="00A65230" w:rsidP="00A6523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>b.1. Oficina de Asesoría Jurídica.</w:t>
            </w:r>
          </w:p>
          <w:p w:rsidR="00A65230" w:rsidRPr="00A65230" w:rsidRDefault="00A65230" w:rsidP="00A6523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>b.2. Oficina de Planificación y Presupuesto.</w:t>
            </w:r>
          </w:p>
          <w:p w:rsidR="00A65230" w:rsidRPr="00A65230" w:rsidRDefault="00A65230" w:rsidP="00A65230">
            <w:pPr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>c) Órgano de Control:</w:t>
            </w:r>
          </w:p>
          <w:p w:rsidR="00A65230" w:rsidRPr="00A65230" w:rsidRDefault="00A65230" w:rsidP="00A6523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>c.1. Oficina de Control Institucional.</w:t>
            </w:r>
          </w:p>
          <w:p w:rsidR="00A65230" w:rsidRPr="00A65230" w:rsidRDefault="00A65230" w:rsidP="00A65230">
            <w:pPr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>d) Órganos de Apoyo:</w:t>
            </w:r>
          </w:p>
          <w:p w:rsidR="00A65230" w:rsidRPr="00A65230" w:rsidRDefault="00A65230" w:rsidP="00A6523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 xml:space="preserve">d.1. Oficina de Administración. </w:t>
            </w:r>
          </w:p>
          <w:p w:rsidR="00A65230" w:rsidRPr="00A65230" w:rsidRDefault="00A65230" w:rsidP="00A6523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>d.2. Oficina de Soporte Técnico.</w:t>
            </w:r>
          </w:p>
          <w:p w:rsidR="00A65230" w:rsidRPr="00A65230" w:rsidRDefault="00A65230" w:rsidP="00A65230">
            <w:pPr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>e) Órganos de Línea:</w:t>
            </w:r>
          </w:p>
          <w:p w:rsidR="00A65230" w:rsidRPr="00A65230" w:rsidRDefault="00A65230" w:rsidP="00A6523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 xml:space="preserve">e.1. Dirección de Inteligencia Estratégica. </w:t>
            </w:r>
          </w:p>
          <w:p w:rsidR="00A65230" w:rsidRPr="00A65230" w:rsidRDefault="00A65230" w:rsidP="00A6523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 xml:space="preserve">e.2. Dirección de Contrainteligencia. </w:t>
            </w:r>
          </w:p>
          <w:p w:rsidR="00A65230" w:rsidRPr="00A65230" w:rsidRDefault="00A65230" w:rsidP="00A6523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>e.3. Dirección de Informaciones.</w:t>
            </w:r>
          </w:p>
          <w:p w:rsidR="00A65230" w:rsidRPr="00A65230" w:rsidRDefault="00FF0FE3" w:rsidP="00A6523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f)</w:t>
            </w:r>
            <w:r w:rsidR="00A65230" w:rsidRPr="00A65230">
              <w:rPr>
                <w:rFonts w:cs="Arial"/>
                <w:sz w:val="18"/>
                <w:szCs w:val="18"/>
              </w:rPr>
              <w:t>Órgano de Formación, Perfeccionamiento y Doctrina.</w:t>
            </w:r>
          </w:p>
          <w:p w:rsidR="00A65230" w:rsidRPr="00A65230" w:rsidRDefault="00A65230" w:rsidP="00A65230">
            <w:pPr>
              <w:ind w:left="213"/>
              <w:jc w:val="both"/>
              <w:rPr>
                <w:rFonts w:cs="Arial"/>
                <w:sz w:val="18"/>
                <w:szCs w:val="18"/>
              </w:rPr>
            </w:pPr>
            <w:r w:rsidRPr="00A65230">
              <w:rPr>
                <w:rFonts w:cs="Arial"/>
                <w:sz w:val="18"/>
                <w:szCs w:val="18"/>
              </w:rPr>
              <w:t>f.1. Escuela Nacional de Inteligencia (ENI).</w:t>
            </w:r>
          </w:p>
          <w:p w:rsidR="00A65230" w:rsidRDefault="00A65230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B819E2" w:rsidRDefault="00B819E2" w:rsidP="00D87287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 sitio oficial de Internet hace público su organigrama.</w:t>
            </w:r>
          </w:p>
          <w:p w:rsidR="00B819E2" w:rsidRDefault="00B819E2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EC0111" w:rsidRPr="00FF0FE3" w:rsidRDefault="00A61C26" w:rsidP="00EC0111">
            <w:pPr>
              <w:jc w:val="both"/>
              <w:rPr>
                <w:rFonts w:cs="Arial"/>
                <w:b/>
                <w:sz w:val="18"/>
                <w:szCs w:val="18"/>
              </w:rPr>
            </w:pPr>
            <w:hyperlink r:id="rId17" w:tgtFrame="_blank" w:history="1">
              <w:r w:rsidR="00B819E2" w:rsidRPr="00FF0FE3">
                <w:rPr>
                  <w:rStyle w:val="Hipervnculo"/>
                  <w:rFonts w:cs="Arial"/>
                  <w:b/>
                  <w:sz w:val="18"/>
                  <w:szCs w:val="18"/>
                </w:rPr>
                <w:t>www.dini.gob.pe</w:t>
              </w:r>
            </w:hyperlink>
          </w:p>
        </w:tc>
      </w:tr>
      <w:tr w:rsidR="003E2B97" w:rsidRPr="00D87287" w:rsidTr="004244EF">
        <w:tc>
          <w:tcPr>
            <w:tcW w:w="2306" w:type="dxa"/>
          </w:tcPr>
          <w:p w:rsidR="00B16A9D" w:rsidRDefault="00B16A9D" w:rsidP="00B16A9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B16A9D" w:rsidRPr="00B16A9D" w:rsidRDefault="00B16A9D" w:rsidP="00B16A9D">
            <w:pPr>
              <w:jc w:val="center"/>
              <w:rPr>
                <w:sz w:val="20"/>
                <w:szCs w:val="20"/>
              </w:rPr>
            </w:pPr>
            <w:r w:rsidRPr="00B16A9D">
              <w:rPr>
                <w:b/>
                <w:sz w:val="20"/>
                <w:szCs w:val="20"/>
                <w:u w:val="single"/>
              </w:rPr>
              <w:t>VENEZUELA</w:t>
            </w:r>
          </w:p>
          <w:p w:rsidR="00B16A9D" w:rsidRDefault="00B16A9D" w:rsidP="00B16A9D">
            <w:pPr>
              <w:jc w:val="center"/>
              <w:rPr>
                <w:sz w:val="18"/>
                <w:szCs w:val="18"/>
              </w:rPr>
            </w:pPr>
          </w:p>
          <w:p w:rsidR="00B16A9D" w:rsidRDefault="00B16A9D" w:rsidP="00B16A9D">
            <w:pPr>
              <w:jc w:val="center"/>
              <w:rPr>
                <w:sz w:val="18"/>
                <w:szCs w:val="18"/>
              </w:rPr>
            </w:pPr>
          </w:p>
          <w:p w:rsidR="003E2B97" w:rsidRDefault="003E2B97" w:rsidP="00B16A9D">
            <w:pPr>
              <w:jc w:val="center"/>
              <w:rPr>
                <w:sz w:val="18"/>
                <w:szCs w:val="18"/>
              </w:rPr>
            </w:pPr>
            <w:r w:rsidRPr="00D87287">
              <w:rPr>
                <w:sz w:val="18"/>
                <w:szCs w:val="18"/>
              </w:rPr>
              <w:t>SISTEMA NACIONAL DE INTELIGENCIA Y CONTRAINTELIGENCIA (SNIC)</w:t>
            </w:r>
          </w:p>
          <w:p w:rsidR="00EA3019" w:rsidRPr="00EA3019" w:rsidRDefault="00EA3019" w:rsidP="004244E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:rsidR="003E2B97" w:rsidRPr="00D87287" w:rsidRDefault="003E2B97" w:rsidP="00424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B16A9D" w:rsidRDefault="00B16A9D" w:rsidP="004244E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:rsidR="003E2B97" w:rsidRPr="00D87287" w:rsidRDefault="003E2B97" w:rsidP="004244EF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87287">
              <w:rPr>
                <w:rFonts w:cs="Arial"/>
                <w:bCs/>
                <w:sz w:val="18"/>
                <w:szCs w:val="18"/>
              </w:rPr>
              <w:t>DECRETO 6.067</w:t>
            </w:r>
          </w:p>
          <w:p w:rsidR="003E2B97" w:rsidRPr="00D87287" w:rsidRDefault="003E2B97" w:rsidP="004244EF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87287">
              <w:rPr>
                <w:rFonts w:cs="Arial"/>
                <w:bCs/>
                <w:sz w:val="17"/>
                <w:szCs w:val="17"/>
              </w:rPr>
              <w:t>LEY DE</w:t>
            </w:r>
            <w:r w:rsidR="00E87588" w:rsidRPr="00D87287">
              <w:rPr>
                <w:rFonts w:cs="Arial"/>
                <w:bCs/>
                <w:sz w:val="17"/>
                <w:szCs w:val="17"/>
              </w:rPr>
              <w:t xml:space="preserve">L SISTEMA NACIONAL DE </w:t>
            </w:r>
            <w:r w:rsidRPr="00D87287">
              <w:rPr>
                <w:rFonts w:cs="Arial"/>
                <w:bCs/>
                <w:sz w:val="18"/>
                <w:szCs w:val="18"/>
              </w:rPr>
              <w:t xml:space="preserve">INTELIGENCIA </w:t>
            </w:r>
            <w:r w:rsidRPr="00D87287">
              <w:rPr>
                <w:rFonts w:cs="Arial"/>
                <w:bCs/>
                <w:sz w:val="16"/>
                <w:szCs w:val="16"/>
              </w:rPr>
              <w:t xml:space="preserve">Y </w:t>
            </w:r>
            <w:r w:rsidR="00B92D2F" w:rsidRPr="00D87287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87287">
              <w:rPr>
                <w:rFonts w:cs="Arial"/>
                <w:bCs/>
                <w:sz w:val="18"/>
                <w:szCs w:val="18"/>
              </w:rPr>
              <w:t>CONTRAINTELIGENCIA</w:t>
            </w:r>
          </w:p>
        </w:tc>
        <w:tc>
          <w:tcPr>
            <w:tcW w:w="10042" w:type="dxa"/>
          </w:tcPr>
          <w:p w:rsidR="003E2B97" w:rsidRPr="00D87287" w:rsidRDefault="003E2B97" w:rsidP="00D87287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:rsidR="003E2B97" w:rsidRPr="00D87287" w:rsidRDefault="00A61C26" w:rsidP="00D87287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A61C26">
              <w:rPr>
                <w:rFonts w:cs="Arial"/>
                <w:noProof/>
                <w:color w:val="000000"/>
                <w:sz w:val="18"/>
                <w:szCs w:val="18"/>
                <w:lang w:val="es-MX" w:eastAsia="es-MX"/>
              </w:rPr>
            </w:r>
            <w:r w:rsidRPr="00A61C26">
              <w:rPr>
                <w:rFonts w:cs="Arial"/>
                <w:noProof/>
                <w:color w:val="000000"/>
                <w:sz w:val="18"/>
                <w:szCs w:val="18"/>
                <w:lang w:val="es-MX" w:eastAsia="es-MX"/>
              </w:rPr>
              <w:pict>
                <v:group id="Lienzo 357" o:spid="_x0000_s1290" editas="canvas" style="width:476.2pt;height:243.75pt;mso-position-horizontal-relative:char;mso-position-vertical-relative:line" coordsize="60477,3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">
                  <v:shape id="_x0000_s1291" type="#_x0000_t75" style="position:absolute;width:60477;height:30956;visibility:visible">
                    <v:fill o:detectmouseclick="t"/>
                    <v:path o:connecttype="none"/>
                  </v:shape>
                  <v:line id="Line 359" o:spid="_x0000_s1292" style="position:absolute;visibility:visible" from="2871,20880" to="2871,2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  <v:line id="Line 360" o:spid="_x0000_s1293" style="position:absolute;visibility:visible" from="6480,13683" to="6480,20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<v:line id="Line 361" o:spid="_x0000_s1294" style="position:absolute;visibility:visible" from="23033,13683" to="23033,23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<v:line id="Line 362" o:spid="_x0000_s1295" style="position:absolute;visibility:visible" from="38155,13683" to="38155,2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<v:line id="Line 363" o:spid="_x0000_s1296" style="position:absolute;visibility:visible" from="54716,13683" to="54716,23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364" o:spid="_x0000_s1297" style="position:absolute;flip:y;visibility:visible" from="14392,7925" to="14392,1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  <v:line id="Line 365" o:spid="_x0000_s1298" style="position:absolute;flip:y;visibility:visible" from="46796,7925" to="46796,1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  <v:line id="Line 366" o:spid="_x0000_s1299" style="position:absolute;visibility:visible" from="30945,2159" to="30945,7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rect id="Rectangle 367" o:spid="_x0000_s1300" style="position:absolute;left:25211;width:10783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6NMIA&#10;AADbAAAADwAAAGRycy9kb3ducmV2LnhtbERPTWvCQBC9F/wPywheitnUQynRjYSiVGkPTfTS25Cd&#10;ZkOzsyG7xvTfdwuCt3m8z9lsJ9uJkQbfOlbwlKQgiGunW24UnE/75QsIH5A1do5JwS952Oazhw1m&#10;2l25pLEKjYgh7DNUYELoMyl9bciiT1xPHLlvN1gMEQ6N1ANeY7jt5CpNn6XFlmODwZ5eDdU/1cUq&#10;+HIfblek9Nab0zGMj0X5/lmVSi3mU7EGEWgKd/HNfdBx/gr+f4k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DPo0wgAAANsAAAAPAAAAAAAAAAAAAAAAAJgCAABkcnMvZG93&#10;bnJldi54bWxQSwUGAAAAAAQABAD1AAAAhwMAAAAA&#10;">
                    <v:textbox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>Presidente</w:t>
                          </w:r>
                        </w:p>
                      </w:txbxContent>
                    </v:textbox>
                  </v:rect>
                  <v:rect id="Rectangle 368" o:spid="_x0000_s1301" style="position:absolute;left:20873;top:5038;width:20162;height:21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fr8IA&#10;AADbAAAADwAAAGRycy9kb3ducmV2LnhtbERPTWvCQBC9F/oflil4kbqxgpTUVUJRqtiDSXrpbchO&#10;s6HZ2ZBdY/z3rlDobR7vc1ab0bZioN43jhXMZwkI4srphmsFX+Xu+RWED8gaW8ek4EoeNuvHhxWm&#10;2l04p6EItYgh7FNUYELoUil9Zciin7mOOHI/rrcYIuxrqXu8xHDbypckWUqLDccGgx29G6p+i7NV&#10;8O0+3TZL6KMz5SEM0yw/nopcqcnTmL2BCDSGf/Gfe6/j/AXcf4k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F+vwgAAANsAAAAPAAAAAAAAAAAAAAAAAJgCAABkcnMvZG93&#10;bnJldi54bWxQSwUGAAAAAAQABAD1AAAAhwMAAAAA&#10;">
                    <v:textbox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>Sistema Nacional de Inteligencia</w:t>
                          </w:r>
                        </w:p>
                      </w:txbxContent>
                    </v:textbox>
                  </v:rect>
                  <v:rect id="Rectangle 369" o:spid="_x0000_s1302" style="position:absolute;left:3600;top:10084;width:21611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iQMIA&#10;AADbAAAADwAAAGRycy9kb3ducmV2LnhtbERPTWvCQBC9F/oflil4kbqxoJTUVUJRqtiDSXrpbchO&#10;s6HZ2ZBdY/z3rlDobR7vc1ab0bZioN43jhXMZwkI4srphmsFX+Xu+RWED8gaW8ek4EoeNuvHhxWm&#10;2l04p6EItYgh7FNUYELoUil9Zciin7mOOHI/rrcYIuxrqXu8xHDbypckWUqLDccGgx29G6p+i7NV&#10;8O0+3TZL6KMz5SEM0yw/nopcqcnTmL2BCDSGf/Gfe6/j/AXcf4k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5WJAwgAAANsAAAAPAAAAAAAAAAAAAAAAAJgCAABkcnMvZG93&#10;bnJldi54bWxQSwUGAAAAAAQABAD1AAAAhwMAAAAA&#10;">
                    <v:textbox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>Ministerio de Relaciones Exteriores</w:t>
                          </w:r>
                        </w:p>
                      </w:txbxContent>
                    </v:textbox>
                  </v:rect>
                  <v:rect id="Rectangle 370" o:spid="_x0000_s1303" style="position:absolute;left:37443;top:10084;width:18019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f8N8IA&#10;AADbAAAADwAAAGRycy9kb3ducmV2LnhtbERPTWvCQBC9F/wPywi9FN20BynRVUJRquihiV56G7LT&#10;bGh2NmTXGP+9Kwje5vE+Z7EabCN66nztWMH7NAFBXDpdc6XgdNxMPkH4gKyxcUwKruRhtRy9LDDV&#10;7sI59UWoRAxhn6ICE0KbSulLQxb91LXEkftzncUQYVdJ3eElhttGfiTJTFqsOTYYbOnLUPlfnK2C&#10;X3dw6yyh79Ycd6F/y/L9T5Er9ToesjmIQEN4ih/urY7zZ3D/JR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/w3wgAAANsAAAAPAAAAAAAAAAAAAAAAAJgCAABkcnMvZG93&#10;bnJldi54bWxQSwUGAAAAAAQABAD1AAAAhwMAAAAA&#10;">
                    <v:textbox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>Ministerio de Defensa</w:t>
                          </w:r>
                        </w:p>
                      </w:txbxContent>
                    </v:textbox>
                  </v:rect>
                  <v:rect id="Rectangle 371" o:spid="_x0000_s1304" style="position:absolute;left:1431;top:15114;width:10801;height:43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AwicQA&#10;AADbAAAADwAAAGRycy9kb3ducmV2LnhtbESPQWvCQBSE74X+h+UVvBTdmIOU6CpBFCv20EQvvT2y&#10;r9lg9m3IbmP8926h0OMwM98wq81oWzFQ7xvHCuazBARx5XTDtYLLeT99A+EDssbWMSm4k4fN+vlp&#10;hZl2Ny5oKEMtIoR9hgpMCF0mpa8MWfQz1xFH79v1FkOUfS11j7cIt61Mk2QhLTYcFwx2tDVUXcsf&#10;q+DLfbhdntChM+djGF7z4vRZFkpNXsZ8CSLQGP7Df+13rSBN4fdL/AF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gMInEAAAA2wAAAA8AAAAAAAAAAAAAAAAAmAIAAGRycy9k&#10;b3ducmV2LnhtbFBLBQYAAAAABAAEAPUAAACJAwAAAAA=&#10;">
                    <v:textbox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>Dirección General</w:t>
                          </w:r>
                        </w:p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>de Inteligencia</w:t>
                          </w:r>
                        </w:p>
                      </w:txbxContent>
                    </v:textbox>
                  </v:rect>
                  <v:rect id="Rectangle 372" o:spid="_x0000_s1305" style="position:absolute;left:16553;top:15114;width:10818;height:43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UNZsQA&#10;AADbAAAADwAAAGRycy9kb3ducmV2LnhtbESPQWvCQBSE70L/w/IKvYhuKiISXSWUlrbowUQv3h7Z&#10;12xo9m3IbmP6711B8DjMzDfMejvYRvTU+dqxgtdpAoK4dLrmSsHp+DFZgvABWWPjmBT8k4ft5mm0&#10;xlS7C+fUF6ESEcI+RQUmhDaV0peGLPqpa4mj9+M6iyHKrpK6w0uE20bOkmQhLdYcFwy29Gao/C3+&#10;rIKz27v3LKHP1hy/Qz/O8t2hyJV6eR6yFYhAQ3iE7+0vrWA2h9u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DWbEAAAA2wAAAA8AAAAAAAAAAAAAAAAAmAIAAGRycy9k&#10;b3ducmV2LnhtbFBLBQYAAAAABAAEAPUAAACJAwAAAAA=&#10;">
                    <v:textbox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>Dirección General</w:t>
                          </w:r>
                        </w:p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>de Contrainteligencia</w:t>
                          </w:r>
                        </w:p>
                      </w:txbxContent>
                    </v:textbox>
                  </v:rect>
                  <v:rect id="Rectangle 373" o:spid="_x0000_s1306" style="position:absolute;left:33106;top:15114;width:10818;height:43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mo/cQA&#10;AADbAAAADwAAAGRycy9kb3ducmV2LnhtbESPQWvCQBSE70L/w/IKvYhuKigSXSWUlrbowUQv3h7Z&#10;12xo9m3IbmP6711B8DjMzDfMejvYRvTU+dqxgtdpAoK4dLrmSsHp+DFZgvABWWPjmBT8k4ft5mm0&#10;xlS7C+fUF6ESEcI+RQUmhDaV0peGLPqpa4mj9+M6iyHKrpK6w0uE20bOkmQhLdYcFwy29Gao/C3+&#10;rIKz27v3LKHP1hy/Qz/O8t2hyJV6eR6yFYhAQ3iE7+0vrWA2h9u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JqP3EAAAA2wAAAA8AAAAAAAAAAAAAAAAAmAIAAGRycy9k&#10;b3ducmV2LnhtbFBLBQYAAAAABAAEAPUAAACJAwAAAAA=&#10;">
                    <v:textbox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>Dirección General de</w:t>
                          </w:r>
                        </w:p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>Inteligencia Militar</w:t>
                          </w:r>
                        </w:p>
                      </w:txbxContent>
                    </v:textbox>
                  </v:rect>
                  <v:rect id="Rectangle 374" o:spid="_x0000_s1307" style="position:absolute;left:48244;top:15114;width:12233;height:43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2isQA&#10;AADbAAAADwAAAGRycy9kb3ducmV2LnhtbESPQWvCQBSE74L/YXmCF9FNPUiJrhLEUks9NNGLt0f2&#10;mQ1m34bsNqb/visUehxm5htmsxtsI3rqfO1YwcsiAUFcOl1zpeByfpu/gvABWWPjmBT8kIfddjza&#10;YKrdg3Pqi1CJCGGfogITQptK6UtDFv3CtcTRu7nOYoiyq6Tu8BHhtpHLJFlJizXHBYMt7Q2V9+Lb&#10;Kri6kztkCb235vwR+lmWf34VuVLTyZCtQQQawn/4r33UCpYreH6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NorEAAAA2wAAAA8AAAAAAAAAAAAAAAAAmAIAAGRycy9k&#10;b3ducmV2LnhtbFBLBQYAAAAABAAEAPUAAACJAwAAAAA=&#10;">
                    <v:textbox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>Dirección General de</w:t>
                          </w:r>
                        </w:p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>Contrainteligencia Militar</w:t>
                          </w:r>
                        </w:p>
                      </w:txbxContent>
                    </v:textbox>
                  </v:rect>
                  <v:rect id="Rectangle 375" o:spid="_x0000_s1308" style="position:absolute;top:23039;width:5760;height:43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TEcQA&#10;AADbAAAADwAAAGRycy9kb3ducmV2LnhtbESPQWvCQBSE70L/w/IKvYhu6kElukooLW3Rg4levD2y&#10;r9nQ7NuQ3cb037uC4HGYmW+Y9Xawjeip87VjBa/TBARx6XTNlYLT8WOyBOEDssbGMSn4Jw/bzdNo&#10;jal2F86pL0IlIoR9igpMCG0qpS8NWfRT1xJH78d1FkOUXSV1h5cIt42cJclcWqw5Lhhs6c1Q+Vv8&#10;WQVnt3fvWUKfrTl+h36c5btDkSv18jxkKxCBhvAI39tfWsFsAbcv8Qf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XkxHEAAAA2wAAAA8AAAAAAAAAAAAAAAAAmAIAAGRycy9k&#10;b3ducmV2LnhtbFBLBQYAAAAABAAEAPUAAACJAwAAAAA=&#10;">
                    <v:textbox>
                      <w:txbxContent>
                        <w:p w:rsidR="00820890" w:rsidRPr="00D47D8B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3"/>
                              <w:szCs w:val="13"/>
                              <w:lang w:val="es-MX"/>
                            </w:rPr>
                          </w:pPr>
                          <w:r w:rsidRPr="00D47D8B">
                            <w:rPr>
                              <w:rFonts w:cs="Arial"/>
                              <w:color w:val="000000"/>
                              <w:sz w:val="13"/>
                              <w:szCs w:val="13"/>
                              <w:lang w:val="es-MX"/>
                            </w:rPr>
                            <w:t>Seguridad</w:t>
                          </w:r>
                        </w:p>
                        <w:p w:rsidR="00820890" w:rsidRPr="00D47D8B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3"/>
                              <w:szCs w:val="13"/>
                            </w:rPr>
                          </w:pPr>
                          <w:r w:rsidRPr="00D47D8B">
                            <w:rPr>
                              <w:rFonts w:cs="Arial"/>
                              <w:color w:val="000000"/>
                              <w:sz w:val="13"/>
                              <w:szCs w:val="13"/>
                              <w:lang w:val="es-MX"/>
                            </w:rPr>
                            <w:t>ciudadana</w:t>
                          </w:r>
                        </w:p>
                      </w:txbxContent>
                    </v:textbox>
                  </v:rect>
                  <v:rect id="Rectangle 376" o:spid="_x0000_s1309" style="position:absolute;left:7209;top:23039;width:5760;height:43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HY8EA&#10;AADbAAAADwAAAGRycy9kb3ducmV2LnhtbERPz2vCMBS+C/sfwhvsIjPVg0g1ShmTbejBtl52ezTP&#10;pti8lCar3X9vDoLHj+/3ZjfaVgzU+8axgvksAUFcOd1wreBc7t9XIHxA1tg6JgX/5GG3fZlsMNXu&#10;xjkNRahFDGGfogITQpdK6StDFv3MdcSRu7jeYoiwr6Xu8RbDbSsXSbKUFhuODQY7+jBUXYs/q+DX&#10;Hd1nltBXZ8qfMEyz/HAqcqXeXsdsDSLQGJ7ih/tbK1jEsfFL/A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B2PBAAAA2wAAAA8AAAAAAAAAAAAAAAAAmAIAAGRycy9kb3du&#10;cmV2LnhtbFBLBQYAAAAABAAEAPUAAACGAwAAAAA=&#10;">
                    <v:textbox>
                      <w:txbxContent>
                        <w:p w:rsidR="00820890" w:rsidRPr="00D47D8B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3"/>
                              <w:szCs w:val="13"/>
                              <w:lang w:val="es-MX"/>
                            </w:rPr>
                          </w:pPr>
                          <w:r w:rsidRPr="00D47D8B">
                            <w:rPr>
                              <w:rFonts w:cs="Arial"/>
                              <w:color w:val="000000"/>
                              <w:sz w:val="13"/>
                              <w:szCs w:val="13"/>
                              <w:lang w:val="es-MX"/>
                            </w:rPr>
                            <w:t>Seguridad</w:t>
                          </w:r>
                        </w:p>
                        <w:p w:rsidR="00820890" w:rsidRPr="00D47D8B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3"/>
                              <w:szCs w:val="13"/>
                            </w:rPr>
                          </w:pPr>
                          <w:r w:rsidRPr="00D47D8B">
                            <w:rPr>
                              <w:rFonts w:cs="Arial"/>
                              <w:color w:val="000000"/>
                              <w:sz w:val="13"/>
                              <w:szCs w:val="13"/>
                              <w:lang w:val="es-MX"/>
                            </w:rPr>
                            <w:t>del</w:t>
                          </w: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47D8B">
                            <w:rPr>
                              <w:rFonts w:cs="Arial"/>
                              <w:color w:val="000000"/>
                              <w:sz w:val="13"/>
                              <w:szCs w:val="13"/>
                              <w:lang w:val="es-MX"/>
                            </w:rPr>
                            <w:t>Estado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7" o:spid="_x0000_s1310" type="#_x0000_t202" style="position:absolute;left:23762;top:20880;width:14067;height:2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<v:textbox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>Subsistema de Inteligencia</w:t>
                          </w:r>
                        </w:p>
                      </w:txbxContent>
                    </v:textbox>
                  </v:shape>
                  <v:shape id="Text Box 378" o:spid="_x0000_s1311" type="#_x0000_t202" style="position:absolute;left:38378;top:24495;width:17067;height:2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  <v:textbox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>Subsistema de Contrainteligencia</w:t>
                          </w:r>
                        </w:p>
                      </w:txbxContent>
                    </v:textbox>
                  </v:shape>
                  <v:rect id="Rectangle 379" o:spid="_x0000_s1312" style="position:absolute;left:10792;top:28797;width:21602;height:2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s4I8QA&#10;AADbAAAADwAAAGRycy9kb3ducmV2LnhtbESPQWvCQBSE70L/w/IKXqRurCCSukoolSr2YGIvvT2y&#10;r9nQ7NuQXWP8965Q8DjMzDfMajPYRvTU+dqxgtk0AUFcOl1zpeD7tH1ZgvABWWPjmBRcycNm/TRa&#10;YardhXPqi1CJCGGfogITQptK6UtDFv3UtcTR+3WdxRBlV0nd4SXCbSNfk2QhLdYcFwy29G6o/CvO&#10;VsGP+3IfWUKfrTntQz/J8sOxyJUaPw/ZG4hAQ3iE/9s7rWA+g/u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rOCPEAAAA2wAAAA8AAAAAAAAAAAAAAAAAmAIAAGRycy9k&#10;b3ducmV2LnhtbFBLBQYAAAAABAAEAPUAAACJAwAAAAA=&#10;">
                    <v:textbox>
                      <w:txbxContent>
                        <w:p w:rsidR="00820890" w:rsidRDefault="00820890" w:rsidP="003E2B9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>Policía nacional y demás cuerpos</w:t>
                          </w:r>
                        </w:p>
                      </w:txbxContent>
                    </v:textbox>
                  </v:rect>
                  <v:line id="Line 380" o:spid="_x0000_s1313" style="position:absolute;visibility:visible" from="14392,7925" to="46796,7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line id="Line 381" o:spid="_x0000_s1314" style="position:absolute;visibility:visible" from="6480,13683" to="23033,1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line id="Line 382" o:spid="_x0000_s1315" style="position:absolute;visibility:visible" from="38155,13683" to="54716,1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Line 383" o:spid="_x0000_s1316" style="position:absolute;visibility:visible" from="2871,20880" to="10080,20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<v:line id="Line 384" o:spid="_x0000_s1317" style="position:absolute;visibility:visible" from="2871,29525" to="10792,2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<v:line id="Line 385" o:spid="_x0000_s1318" style="position:absolute;visibility:visible" from="10081,20880" to="10081,23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<v:line id="Line 386" o:spid="_x0000_s1319" style="position:absolute;visibility:visible" from="23033,23767" to="54716,23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Line 387" o:spid="_x0000_s1320" style="position:absolute;flip:x;visibility:visible" from="8632,20160" to="38155,2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  <v:line id="Line 388" o:spid="_x0000_s1321" style="position:absolute;flip:y;visibility:visible" from="8632,19449" to="8632,2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  <w10:wrap type="none"/>
                  <w10:anchorlock/>
                </v:group>
              </w:pict>
            </w:r>
          </w:p>
        </w:tc>
        <w:tc>
          <w:tcPr>
            <w:tcW w:w="3492" w:type="dxa"/>
          </w:tcPr>
          <w:p w:rsidR="003E2B97" w:rsidRPr="00D87287" w:rsidRDefault="003E2B97" w:rsidP="00D87287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3E2B97" w:rsidRPr="00D87287" w:rsidRDefault="003E2B97" w:rsidP="00D87287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D87287">
              <w:rPr>
                <w:rFonts w:cs="Arial"/>
                <w:b/>
                <w:sz w:val="18"/>
                <w:szCs w:val="18"/>
              </w:rPr>
              <w:t>Sustantivas:</w:t>
            </w:r>
          </w:p>
          <w:p w:rsidR="003E2B97" w:rsidRPr="00D87287" w:rsidRDefault="003E2B97" w:rsidP="00D87287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3E2B97" w:rsidRPr="00614E89" w:rsidRDefault="003E2B97" w:rsidP="00CC2B07">
            <w:pPr>
              <w:numPr>
                <w:ilvl w:val="0"/>
                <w:numId w:val="9"/>
              </w:numPr>
              <w:tabs>
                <w:tab w:val="clear" w:pos="720"/>
                <w:tab w:val="num" w:pos="384"/>
              </w:tabs>
              <w:ind w:left="384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sz w:val="18"/>
                <w:szCs w:val="18"/>
              </w:rPr>
              <w:t xml:space="preserve">Obtener, procesar y suministrar al Presidente o Presidenta de la República Bolivariana de Venezuela o a quien éste designe, la información de naturaleza estratégica, en tiempo real y de carácter predictiva, con el objeto de establecer las medidas que sean necesarias para garantizar la seguridad, defensa y desarrollo integral de la Nación. </w:t>
            </w:r>
          </w:p>
          <w:p w:rsidR="003E2B97" w:rsidRPr="00614E89" w:rsidRDefault="003E2B97" w:rsidP="00CC2B07">
            <w:pPr>
              <w:numPr>
                <w:ilvl w:val="0"/>
                <w:numId w:val="9"/>
              </w:numPr>
              <w:tabs>
                <w:tab w:val="clear" w:pos="720"/>
                <w:tab w:val="num" w:pos="384"/>
              </w:tabs>
              <w:ind w:left="384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sz w:val="18"/>
                <w:szCs w:val="18"/>
              </w:rPr>
              <w:t xml:space="preserve">Identificar, prevenir y neutralizar toda actividad interna o externa ejecutada por cualquier factor que pretenda atentar contra la seguridad, la soberanía nacional, el orden constitucional y las instituciones democráticas. </w:t>
            </w:r>
          </w:p>
          <w:p w:rsidR="003E2B97" w:rsidRPr="00614E89" w:rsidRDefault="003E2B97" w:rsidP="00CC2B07">
            <w:pPr>
              <w:numPr>
                <w:ilvl w:val="0"/>
                <w:numId w:val="9"/>
              </w:numPr>
              <w:tabs>
                <w:tab w:val="clear" w:pos="720"/>
                <w:tab w:val="num" w:pos="384"/>
              </w:tabs>
              <w:ind w:left="384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sz w:val="18"/>
                <w:szCs w:val="18"/>
              </w:rPr>
              <w:t xml:space="preserve">Actuar de manera coordinada en el ámbito de sus competencias, para garantizar la seguridad ciudadana y la seguridad de la Nación. </w:t>
            </w:r>
          </w:p>
          <w:p w:rsidR="003E2B97" w:rsidRPr="00614E89" w:rsidRDefault="003E2B97" w:rsidP="00CC2B07">
            <w:pPr>
              <w:numPr>
                <w:ilvl w:val="0"/>
                <w:numId w:val="9"/>
              </w:numPr>
              <w:tabs>
                <w:tab w:val="clear" w:pos="720"/>
                <w:tab w:val="num" w:pos="384"/>
              </w:tabs>
              <w:ind w:left="384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sz w:val="18"/>
                <w:szCs w:val="18"/>
              </w:rPr>
              <w:t>Garantizar la satisfacción de los intereses y objetivos nacionales plasmados en la Constitución y las leyes.</w:t>
            </w:r>
          </w:p>
          <w:p w:rsidR="003E2B97" w:rsidRPr="00614E89" w:rsidRDefault="003E2B97" w:rsidP="00D87287">
            <w:pPr>
              <w:ind w:left="24"/>
              <w:jc w:val="both"/>
              <w:rPr>
                <w:rFonts w:cs="Arial"/>
                <w:sz w:val="18"/>
                <w:szCs w:val="18"/>
              </w:rPr>
            </w:pPr>
          </w:p>
          <w:p w:rsidR="003E2B97" w:rsidRPr="00614E89" w:rsidRDefault="003E2B97" w:rsidP="00D87287">
            <w:pPr>
              <w:ind w:left="24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b/>
                <w:sz w:val="18"/>
                <w:szCs w:val="18"/>
              </w:rPr>
              <w:t>Nota</w:t>
            </w:r>
            <w:r w:rsidR="00047231">
              <w:rPr>
                <w:rFonts w:cs="Arial"/>
                <w:b/>
                <w:sz w:val="18"/>
                <w:szCs w:val="18"/>
              </w:rPr>
              <w:t xml:space="preserve"> 1</w:t>
            </w:r>
            <w:r w:rsidRPr="00614E89">
              <w:rPr>
                <w:rFonts w:cs="Arial"/>
                <w:b/>
                <w:sz w:val="18"/>
                <w:szCs w:val="18"/>
              </w:rPr>
              <w:t>:</w:t>
            </w:r>
            <w:r w:rsidRPr="00614E89">
              <w:rPr>
                <w:rFonts w:cs="Arial"/>
                <w:sz w:val="18"/>
                <w:szCs w:val="18"/>
              </w:rPr>
              <w:t xml:space="preserve"> Del Decreto No. 6.067 se desprende la organización estructural del SNIC, el cual, fue creado el pasado 28 de mayo de 2008 por el Gobierno de Venezuela.</w:t>
            </w:r>
          </w:p>
          <w:p w:rsidR="003E2B97" w:rsidRPr="00614E89" w:rsidRDefault="003E2B97" w:rsidP="00D87287">
            <w:pPr>
              <w:ind w:left="24"/>
              <w:jc w:val="both"/>
              <w:rPr>
                <w:rFonts w:cs="Arial"/>
                <w:sz w:val="18"/>
                <w:szCs w:val="18"/>
              </w:rPr>
            </w:pPr>
          </w:p>
          <w:p w:rsidR="00D27E37" w:rsidRDefault="003E2B97" w:rsidP="00614E89">
            <w:pPr>
              <w:ind w:left="24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sz w:val="18"/>
                <w:szCs w:val="18"/>
              </w:rPr>
              <w:t xml:space="preserve">Esta legislación prevé que el desarrollo, organización y funcionamiento del SNIC, </w:t>
            </w:r>
            <w:r w:rsidR="00D21E24">
              <w:rPr>
                <w:rFonts w:cs="Arial"/>
                <w:sz w:val="18"/>
                <w:szCs w:val="18"/>
              </w:rPr>
              <w:t xml:space="preserve">el que </w:t>
            </w:r>
            <w:r w:rsidRPr="00614E89">
              <w:rPr>
                <w:rFonts w:cs="Arial"/>
                <w:sz w:val="18"/>
                <w:szCs w:val="18"/>
              </w:rPr>
              <w:t xml:space="preserve">por su carácter estratégico y </w:t>
            </w:r>
            <w:r w:rsidRPr="00614E89">
              <w:rPr>
                <w:rFonts w:cs="Arial"/>
                <w:sz w:val="18"/>
                <w:szCs w:val="18"/>
              </w:rPr>
              <w:lastRenderedPageBreak/>
              <w:t xml:space="preserve">naturaleza inherente a la seguridad, defensa y desarrollo integral de la Nación, es competencia exclusivo del Ejecutivo Nacional. </w:t>
            </w:r>
          </w:p>
          <w:p w:rsidR="00A70B63" w:rsidRDefault="00A70B63" w:rsidP="00614E89">
            <w:pPr>
              <w:ind w:left="24"/>
              <w:jc w:val="both"/>
              <w:rPr>
                <w:rFonts w:cs="Arial"/>
                <w:sz w:val="18"/>
                <w:szCs w:val="18"/>
              </w:rPr>
            </w:pPr>
          </w:p>
          <w:p w:rsidR="00A70B63" w:rsidRDefault="00047231" w:rsidP="00047231">
            <w:pPr>
              <w:tabs>
                <w:tab w:val="left" w:pos="-720"/>
              </w:tabs>
              <w:ind w:right="51"/>
              <w:jc w:val="both"/>
              <w:rPr>
                <w:rFonts w:cs="Arial"/>
                <w:b/>
                <w:sz w:val="18"/>
                <w:szCs w:val="18"/>
              </w:rPr>
            </w:pPr>
            <w:r w:rsidRPr="00D15879">
              <w:rPr>
                <w:rFonts w:cs="Arial"/>
                <w:b/>
                <w:sz w:val="18"/>
                <w:szCs w:val="18"/>
              </w:rPr>
              <w:t>Nota</w:t>
            </w:r>
            <w:r>
              <w:rPr>
                <w:rFonts w:cs="Arial"/>
                <w:b/>
                <w:sz w:val="18"/>
                <w:szCs w:val="18"/>
              </w:rPr>
              <w:t xml:space="preserve"> 2</w:t>
            </w:r>
            <w:r w:rsidRPr="00D15879">
              <w:rPr>
                <w:rFonts w:cs="Arial"/>
                <w:b/>
                <w:sz w:val="18"/>
                <w:szCs w:val="18"/>
              </w:rPr>
              <w:t>:</w:t>
            </w:r>
            <w:r w:rsidRPr="00D87287">
              <w:rPr>
                <w:rFonts w:cs="Arial"/>
                <w:sz w:val="18"/>
                <w:szCs w:val="18"/>
              </w:rPr>
              <w:t xml:space="preserve"> No se encontró un sitio </w:t>
            </w:r>
            <w:r>
              <w:rPr>
                <w:rFonts w:cs="Arial"/>
                <w:sz w:val="18"/>
                <w:szCs w:val="18"/>
              </w:rPr>
              <w:t xml:space="preserve">oficial de internet </w:t>
            </w:r>
            <w:r w:rsidRPr="00D87287">
              <w:rPr>
                <w:rFonts w:cs="Arial"/>
                <w:sz w:val="18"/>
                <w:szCs w:val="18"/>
              </w:rPr>
              <w:t>sobre éste servicio inteligencia</w:t>
            </w:r>
            <w:r>
              <w:rPr>
                <w:rFonts w:cs="Arial"/>
                <w:sz w:val="18"/>
                <w:szCs w:val="18"/>
              </w:rPr>
              <w:t xml:space="preserve"> en el que se haga público su organigrama. </w:t>
            </w:r>
          </w:p>
          <w:p w:rsidR="00A70B63" w:rsidRPr="00D87287" w:rsidRDefault="00A70B63" w:rsidP="00D87287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4244EF" w:rsidRDefault="004244EF" w:rsidP="003E2B97">
      <w:pPr>
        <w:tabs>
          <w:tab w:val="left" w:pos="10939"/>
        </w:tabs>
        <w:jc w:val="both"/>
        <w:rPr>
          <w:sz w:val="18"/>
          <w:szCs w:val="18"/>
        </w:rPr>
      </w:pPr>
    </w:p>
    <w:p w:rsidR="00DC611D" w:rsidRDefault="00DC611D" w:rsidP="00C31640">
      <w:pPr>
        <w:rPr>
          <w:sz w:val="18"/>
          <w:szCs w:val="18"/>
        </w:rPr>
      </w:pPr>
    </w:p>
    <w:p w:rsidR="00566DB1" w:rsidRDefault="00566DB1" w:rsidP="00C31640">
      <w:pPr>
        <w:rPr>
          <w:sz w:val="18"/>
          <w:szCs w:val="18"/>
        </w:rPr>
      </w:pPr>
    </w:p>
    <w:p w:rsidR="00566DB1" w:rsidRDefault="00566DB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820890" w:rsidRDefault="00820890" w:rsidP="00566DB1">
      <w:pPr>
        <w:autoSpaceDE w:val="0"/>
        <w:autoSpaceDN w:val="0"/>
        <w:adjustRightInd w:val="0"/>
        <w:jc w:val="center"/>
        <w:rPr>
          <w:rFonts w:cs="Arial"/>
          <w:b/>
          <w:smallCaps/>
          <w:color w:val="002060"/>
          <w:sz w:val="40"/>
          <w:szCs w:val="40"/>
        </w:rPr>
      </w:pPr>
      <w:r>
        <w:rPr>
          <w:rFonts w:cs="Arial"/>
          <w:b/>
          <w:smallCaps/>
          <w:color w:val="002060"/>
          <w:sz w:val="40"/>
          <w:szCs w:val="40"/>
        </w:rPr>
        <w:lastRenderedPageBreak/>
        <w:t>GLOSARIO</w:t>
      </w:r>
    </w:p>
    <w:p w:rsidR="00820890" w:rsidRPr="006544EE" w:rsidRDefault="00820890" w:rsidP="00566DB1">
      <w:pPr>
        <w:autoSpaceDE w:val="0"/>
        <w:autoSpaceDN w:val="0"/>
        <w:adjustRightInd w:val="0"/>
        <w:jc w:val="center"/>
        <w:rPr>
          <w:rFonts w:cs="Arial"/>
          <w:b/>
          <w:smallCaps/>
          <w:color w:val="002060"/>
          <w:sz w:val="16"/>
          <w:szCs w:val="16"/>
        </w:rPr>
      </w:pPr>
    </w:p>
    <w:p w:rsidR="006544EE" w:rsidRPr="0083206F" w:rsidRDefault="006544EE" w:rsidP="006544EE">
      <w:pPr>
        <w:ind w:left="567" w:right="1059"/>
        <w:jc w:val="both"/>
        <w:rPr>
          <w:rFonts w:cs="Arial"/>
          <w:lang w:val="es-MX"/>
        </w:rPr>
      </w:pPr>
      <w:r w:rsidRPr="0083206F">
        <w:rPr>
          <w:rFonts w:cs="Arial"/>
          <w:lang w:val="es-MX"/>
        </w:rPr>
        <w:t xml:space="preserve">Las definiciones </w:t>
      </w:r>
      <w:r>
        <w:rPr>
          <w:rFonts w:cs="Arial"/>
          <w:lang w:val="es-MX"/>
        </w:rPr>
        <w:t>aquí presentadas</w:t>
      </w:r>
      <w:r w:rsidRPr="0083206F">
        <w:rPr>
          <w:rFonts w:cs="Arial"/>
          <w:lang w:val="es-MX"/>
        </w:rPr>
        <w:t xml:space="preserve"> son tomadas de la Ley de Seguridad Nacional mexicana,</w:t>
      </w:r>
      <w:r>
        <w:rPr>
          <w:rFonts w:cs="Arial"/>
          <w:lang w:val="es-MX"/>
        </w:rPr>
        <w:t xml:space="preserve"> y </w:t>
      </w:r>
      <w:r w:rsidRPr="0083206F">
        <w:rPr>
          <w:rFonts w:cs="Arial"/>
          <w:lang w:val="es-MX"/>
        </w:rPr>
        <w:t>sirven únicamente como un marco de referencia, a fin de brindar al ciudadano una idea genérica del concepto, sin embargo, es importante aclarar que el contenido y alcance de dichas definciones pueden variar de acuerdo a la legislación interna de cada país.</w:t>
      </w:r>
    </w:p>
    <w:p w:rsidR="006544EE" w:rsidRPr="00435FE5" w:rsidRDefault="006544EE" w:rsidP="006544EE">
      <w:pPr>
        <w:pStyle w:val="Texto"/>
        <w:spacing w:after="0" w:line="240" w:lineRule="auto"/>
        <w:ind w:left="567" w:right="1059" w:firstLine="0"/>
        <w:rPr>
          <w:b/>
          <w:smallCaps/>
          <w:color w:val="002060"/>
          <w:sz w:val="24"/>
          <w:szCs w:val="24"/>
          <w:lang w:val="es-MX"/>
        </w:rPr>
      </w:pPr>
    </w:p>
    <w:p w:rsidR="006544EE" w:rsidRPr="0083206F" w:rsidRDefault="006544EE" w:rsidP="006544EE">
      <w:pPr>
        <w:pStyle w:val="Texto"/>
        <w:spacing w:after="0" w:line="240" w:lineRule="auto"/>
        <w:ind w:left="567" w:right="1059" w:firstLine="0"/>
        <w:rPr>
          <w:rFonts w:eastAsia="Calibri"/>
          <w:sz w:val="24"/>
          <w:szCs w:val="24"/>
          <w:lang w:val="es-MX" w:eastAsia="en-US"/>
        </w:rPr>
      </w:pPr>
      <w:r w:rsidRPr="0083206F">
        <w:rPr>
          <w:b/>
          <w:smallCaps/>
          <w:color w:val="002060"/>
          <w:sz w:val="24"/>
          <w:szCs w:val="24"/>
        </w:rPr>
        <w:t>Amenazas.</w:t>
      </w:r>
      <w:r w:rsidRPr="0083206F">
        <w:rPr>
          <w:rFonts w:eastAsiaTheme="minorHAnsi"/>
          <w:sz w:val="24"/>
          <w:szCs w:val="24"/>
          <w:lang w:val="es-MX" w:eastAsia="en-US"/>
        </w:rPr>
        <w:t xml:space="preserve">  S</w:t>
      </w:r>
      <w:r w:rsidRPr="0083206F">
        <w:rPr>
          <w:rFonts w:eastAsia="Calibri"/>
          <w:sz w:val="24"/>
          <w:szCs w:val="24"/>
          <w:lang w:val="es-MX" w:eastAsia="en-US"/>
        </w:rPr>
        <w:t>on amenazas a la Seguridad Nacional:</w:t>
      </w:r>
    </w:p>
    <w:p w:rsidR="006544EE" w:rsidRPr="0083206F" w:rsidRDefault="006544EE" w:rsidP="006544EE">
      <w:pPr>
        <w:pStyle w:val="Texto"/>
        <w:spacing w:after="0" w:line="240" w:lineRule="auto"/>
        <w:ind w:left="567" w:right="1059"/>
        <w:rPr>
          <w:rFonts w:eastAsia="Calibri"/>
          <w:sz w:val="24"/>
          <w:szCs w:val="24"/>
          <w:lang w:val="es-MX" w:eastAsia="en-US"/>
        </w:rPr>
      </w:pPr>
    </w:p>
    <w:p w:rsidR="006544EE" w:rsidRPr="0083206F" w:rsidRDefault="006544EE" w:rsidP="006544EE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  <w:r w:rsidRPr="0083206F">
        <w:rPr>
          <w:rFonts w:eastAsia="Calibri"/>
          <w:sz w:val="24"/>
          <w:szCs w:val="24"/>
          <w:lang w:val="es-MX" w:eastAsia="en-US"/>
        </w:rPr>
        <w:t>I.</w:t>
      </w:r>
      <w:r w:rsidRPr="0083206F">
        <w:rPr>
          <w:rFonts w:eastAsia="Calibri"/>
          <w:sz w:val="24"/>
          <w:szCs w:val="24"/>
          <w:lang w:val="es-MX" w:eastAsia="en-US"/>
        </w:rPr>
        <w:tab/>
        <w:t>Actos tendentes a consumar espionaje, sabotaje, terrorismo, rebelión, traición a la patria, genocidio, en contra de los Estados Unidos Mexicanos dentro del territorio nacional;</w:t>
      </w:r>
    </w:p>
    <w:p w:rsidR="006544EE" w:rsidRPr="0083206F" w:rsidRDefault="006544EE" w:rsidP="006544EE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</w:p>
    <w:p w:rsidR="006544EE" w:rsidRPr="0083206F" w:rsidRDefault="006544EE" w:rsidP="006544EE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  <w:r w:rsidRPr="0083206F">
        <w:rPr>
          <w:rFonts w:eastAsia="Calibri"/>
          <w:sz w:val="24"/>
          <w:szCs w:val="24"/>
          <w:lang w:val="es-MX" w:eastAsia="en-US"/>
        </w:rPr>
        <w:t>II.</w:t>
      </w:r>
      <w:r w:rsidRPr="0083206F">
        <w:rPr>
          <w:rFonts w:eastAsia="Calibri"/>
          <w:sz w:val="24"/>
          <w:szCs w:val="24"/>
          <w:lang w:val="es-MX" w:eastAsia="en-US"/>
        </w:rPr>
        <w:tab/>
        <w:t>Actos de interferencia extranjera en los asuntos nacionales que puedan implicar una afectación al Estado Mexicano;</w:t>
      </w:r>
    </w:p>
    <w:p w:rsidR="006544EE" w:rsidRPr="0083206F" w:rsidRDefault="006544EE" w:rsidP="006544EE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</w:p>
    <w:p w:rsidR="006544EE" w:rsidRPr="0083206F" w:rsidRDefault="006544EE" w:rsidP="006544EE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  <w:r w:rsidRPr="0083206F">
        <w:rPr>
          <w:rFonts w:eastAsia="Calibri"/>
          <w:sz w:val="24"/>
          <w:szCs w:val="24"/>
          <w:lang w:val="es-MX" w:eastAsia="en-US"/>
        </w:rPr>
        <w:t>III.</w:t>
      </w:r>
      <w:r w:rsidRPr="0083206F">
        <w:rPr>
          <w:rFonts w:eastAsia="Calibri"/>
          <w:sz w:val="24"/>
          <w:szCs w:val="24"/>
          <w:lang w:val="es-MX" w:eastAsia="en-US"/>
        </w:rPr>
        <w:tab/>
        <w:t>Actos que impidan a las autoridades actuar contra la delincuencia organizada;</w:t>
      </w:r>
    </w:p>
    <w:p w:rsidR="006544EE" w:rsidRPr="0083206F" w:rsidRDefault="006544EE" w:rsidP="006544EE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</w:p>
    <w:p w:rsidR="006544EE" w:rsidRPr="0083206F" w:rsidRDefault="006544EE" w:rsidP="006544EE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  <w:r w:rsidRPr="0083206F">
        <w:rPr>
          <w:rFonts w:eastAsia="Calibri"/>
          <w:sz w:val="24"/>
          <w:szCs w:val="24"/>
          <w:lang w:val="es-MX" w:eastAsia="en-US"/>
        </w:rPr>
        <w:t>IV.</w:t>
      </w:r>
      <w:r w:rsidRPr="0083206F">
        <w:rPr>
          <w:rFonts w:eastAsia="Calibri"/>
          <w:sz w:val="24"/>
          <w:szCs w:val="24"/>
          <w:lang w:val="es-MX" w:eastAsia="en-US"/>
        </w:rPr>
        <w:tab/>
        <w:t>Actos tendentes a quebrantar la unidad de las partes integrantes de la Federación, señaladas en el artículo 43 de la Constitución Política de los Estados Unidos Mexicanos;</w:t>
      </w:r>
    </w:p>
    <w:p w:rsidR="006544EE" w:rsidRPr="0083206F" w:rsidRDefault="006544EE" w:rsidP="006544EE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</w:p>
    <w:p w:rsidR="006544EE" w:rsidRPr="0083206F" w:rsidRDefault="006544EE" w:rsidP="006544EE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  <w:r w:rsidRPr="0083206F">
        <w:rPr>
          <w:rFonts w:eastAsia="Calibri"/>
          <w:sz w:val="24"/>
          <w:szCs w:val="24"/>
          <w:lang w:val="es-MX" w:eastAsia="en-US"/>
        </w:rPr>
        <w:t>V.</w:t>
      </w:r>
      <w:r w:rsidRPr="0083206F">
        <w:rPr>
          <w:rFonts w:eastAsia="Calibri"/>
          <w:sz w:val="24"/>
          <w:szCs w:val="24"/>
          <w:lang w:val="es-MX" w:eastAsia="en-US"/>
        </w:rPr>
        <w:tab/>
        <w:t>Actos tendentes a obstaculizar o bloquear operaciones militares o navales contra la delincuencia organizada;</w:t>
      </w:r>
    </w:p>
    <w:p w:rsidR="006544EE" w:rsidRPr="0083206F" w:rsidRDefault="006544EE" w:rsidP="006544EE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</w:p>
    <w:p w:rsidR="006544EE" w:rsidRPr="0083206F" w:rsidRDefault="006544EE" w:rsidP="006544EE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  <w:r w:rsidRPr="0083206F">
        <w:rPr>
          <w:rFonts w:eastAsia="Calibri"/>
          <w:sz w:val="24"/>
          <w:szCs w:val="24"/>
          <w:lang w:val="es-MX" w:eastAsia="en-US"/>
        </w:rPr>
        <w:t>VI.</w:t>
      </w:r>
      <w:r w:rsidRPr="0083206F">
        <w:rPr>
          <w:rFonts w:eastAsia="Calibri"/>
          <w:sz w:val="24"/>
          <w:szCs w:val="24"/>
          <w:lang w:val="es-MX" w:eastAsia="en-US"/>
        </w:rPr>
        <w:tab/>
        <w:t>Actos en contra de la seguridad de la aviación;</w:t>
      </w:r>
    </w:p>
    <w:p w:rsidR="006544EE" w:rsidRPr="0083206F" w:rsidRDefault="006544EE" w:rsidP="006544EE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</w:p>
    <w:p w:rsidR="006544EE" w:rsidRPr="0083206F" w:rsidRDefault="006544EE" w:rsidP="006544EE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  <w:r w:rsidRPr="0083206F">
        <w:rPr>
          <w:rFonts w:eastAsia="Calibri"/>
          <w:sz w:val="24"/>
          <w:szCs w:val="24"/>
          <w:lang w:val="es-MX" w:eastAsia="en-US"/>
        </w:rPr>
        <w:t>VII.</w:t>
      </w:r>
      <w:r w:rsidRPr="0083206F">
        <w:rPr>
          <w:rFonts w:eastAsia="Calibri"/>
          <w:sz w:val="24"/>
          <w:szCs w:val="24"/>
          <w:lang w:val="es-MX" w:eastAsia="en-US"/>
        </w:rPr>
        <w:tab/>
        <w:t>Actos que atenten en contra del personal diplomático;</w:t>
      </w:r>
    </w:p>
    <w:p w:rsidR="006544EE" w:rsidRPr="0083206F" w:rsidRDefault="006544EE" w:rsidP="006544EE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</w:p>
    <w:p w:rsidR="006544EE" w:rsidRPr="0083206F" w:rsidRDefault="006544EE" w:rsidP="006544EE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  <w:r w:rsidRPr="0083206F">
        <w:rPr>
          <w:rFonts w:eastAsia="Calibri"/>
          <w:sz w:val="24"/>
          <w:szCs w:val="24"/>
          <w:lang w:val="es-MX" w:eastAsia="en-US"/>
        </w:rPr>
        <w:t>VIII.</w:t>
      </w:r>
      <w:r w:rsidRPr="0083206F">
        <w:rPr>
          <w:rFonts w:eastAsia="Calibri"/>
          <w:sz w:val="24"/>
          <w:szCs w:val="24"/>
          <w:lang w:val="es-MX" w:eastAsia="en-US"/>
        </w:rPr>
        <w:tab/>
        <w:t>Todo acto tendente a consumar el tráfico ilegal de materiales nucleares, de armas químicas, biológicas y convencionales de destrucción masiva;</w:t>
      </w:r>
    </w:p>
    <w:p w:rsidR="006544EE" w:rsidRPr="0083206F" w:rsidRDefault="006544EE" w:rsidP="006544EE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</w:p>
    <w:p w:rsidR="006544EE" w:rsidRPr="0083206F" w:rsidRDefault="006544EE" w:rsidP="006544EE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  <w:r w:rsidRPr="0083206F">
        <w:rPr>
          <w:rFonts w:eastAsia="Calibri"/>
          <w:sz w:val="24"/>
          <w:szCs w:val="24"/>
          <w:lang w:val="es-MX" w:eastAsia="en-US"/>
        </w:rPr>
        <w:t>IX.</w:t>
      </w:r>
      <w:r w:rsidRPr="0083206F">
        <w:rPr>
          <w:rFonts w:eastAsia="Calibri"/>
          <w:sz w:val="24"/>
          <w:szCs w:val="24"/>
          <w:lang w:val="es-MX" w:eastAsia="en-US"/>
        </w:rPr>
        <w:tab/>
        <w:t>Actos ilícitos en contra de la navegación marítima;</w:t>
      </w:r>
    </w:p>
    <w:p w:rsidR="006544EE" w:rsidRPr="0083206F" w:rsidRDefault="006544EE" w:rsidP="006544EE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</w:p>
    <w:p w:rsidR="006544EE" w:rsidRPr="0083206F" w:rsidRDefault="006544EE" w:rsidP="006544EE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  <w:r w:rsidRPr="0083206F">
        <w:rPr>
          <w:rFonts w:eastAsia="Calibri"/>
          <w:sz w:val="24"/>
          <w:szCs w:val="24"/>
          <w:lang w:val="es-MX" w:eastAsia="en-US"/>
        </w:rPr>
        <w:t>X.</w:t>
      </w:r>
      <w:r w:rsidRPr="0083206F">
        <w:rPr>
          <w:rFonts w:eastAsia="Calibri"/>
          <w:sz w:val="24"/>
          <w:szCs w:val="24"/>
          <w:lang w:val="es-MX" w:eastAsia="en-US"/>
        </w:rPr>
        <w:tab/>
        <w:t>Todo acto de financiamiento de acciones y organizaciones terroristas;</w:t>
      </w:r>
    </w:p>
    <w:p w:rsidR="006544EE" w:rsidRPr="0083206F" w:rsidRDefault="006544EE" w:rsidP="006544EE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</w:p>
    <w:p w:rsidR="006544EE" w:rsidRPr="0083206F" w:rsidRDefault="006544EE" w:rsidP="006544EE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  <w:r w:rsidRPr="0083206F">
        <w:rPr>
          <w:rFonts w:eastAsia="Calibri"/>
          <w:sz w:val="24"/>
          <w:szCs w:val="24"/>
          <w:lang w:val="es-MX" w:eastAsia="en-US"/>
        </w:rPr>
        <w:t>XI.</w:t>
      </w:r>
      <w:r w:rsidRPr="0083206F">
        <w:rPr>
          <w:rFonts w:eastAsia="Calibri"/>
          <w:sz w:val="24"/>
          <w:szCs w:val="24"/>
          <w:lang w:val="es-MX" w:eastAsia="en-US"/>
        </w:rPr>
        <w:tab/>
        <w:t>Actos tendentes a obstaculizar o bloquear actividades de inteligencia o contrainteligencia, y</w:t>
      </w:r>
    </w:p>
    <w:p w:rsidR="006544EE" w:rsidRPr="0083206F" w:rsidRDefault="006544EE" w:rsidP="006544EE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</w:p>
    <w:p w:rsidR="006544EE" w:rsidRPr="0083206F" w:rsidRDefault="006544EE" w:rsidP="006544EE">
      <w:pPr>
        <w:ind w:left="1276" w:right="1059" w:hanging="425"/>
        <w:rPr>
          <w:rFonts w:eastAsiaTheme="minorHAnsi" w:cs="Arial"/>
          <w:lang w:val="es-MX" w:eastAsia="en-US"/>
        </w:rPr>
      </w:pPr>
      <w:r w:rsidRPr="0083206F">
        <w:rPr>
          <w:rFonts w:eastAsia="Calibri" w:cs="Arial"/>
          <w:lang w:val="es-MX"/>
        </w:rPr>
        <w:lastRenderedPageBreak/>
        <w:t>XII.</w:t>
      </w:r>
      <w:r w:rsidRPr="0083206F">
        <w:rPr>
          <w:rFonts w:eastAsia="Calibri" w:cs="Arial"/>
          <w:lang w:val="es-MX"/>
        </w:rPr>
        <w:tab/>
        <w:t>Actos tendentes a destruir o inhabilitar la infraestructura de carácter estratégico o indispensable para la provisión de bienes o servicios públicos</w:t>
      </w:r>
      <w:r w:rsidRPr="0083206F">
        <w:rPr>
          <w:rFonts w:cs="Arial"/>
          <w:lang w:val="es-MX"/>
        </w:rPr>
        <w:t>.</w:t>
      </w:r>
      <w:r>
        <w:rPr>
          <w:rStyle w:val="Refdenotaalpie"/>
          <w:rFonts w:cs="Arial"/>
          <w:lang w:val="es-MX"/>
        </w:rPr>
        <w:footnoteReference w:id="1"/>
      </w:r>
      <w:r w:rsidRPr="0083206F">
        <w:rPr>
          <w:rFonts w:cs="Arial"/>
          <w:lang w:val="es-MX"/>
        </w:rPr>
        <w:t xml:space="preserve"> </w:t>
      </w:r>
    </w:p>
    <w:p w:rsidR="006544EE" w:rsidRPr="0083206F" w:rsidRDefault="006544EE" w:rsidP="006544EE">
      <w:pPr>
        <w:ind w:left="567" w:right="1059"/>
        <w:rPr>
          <w:rFonts w:cs="Arial"/>
          <w:lang w:val="es-MX"/>
        </w:rPr>
      </w:pPr>
    </w:p>
    <w:p w:rsidR="006544EE" w:rsidRDefault="006544EE" w:rsidP="006544EE">
      <w:pPr>
        <w:ind w:left="567" w:right="1059"/>
        <w:jc w:val="both"/>
        <w:rPr>
          <w:rFonts w:cs="Arial"/>
          <w:lang w:val="es-MX"/>
        </w:rPr>
      </w:pPr>
      <w:r w:rsidRPr="0083206F">
        <w:rPr>
          <w:rFonts w:cs="Arial"/>
          <w:b/>
          <w:smallCaps/>
          <w:color w:val="002060"/>
        </w:rPr>
        <w:t>Contrainteligencia.</w:t>
      </w:r>
      <w:r w:rsidRPr="0083206F">
        <w:rPr>
          <w:rFonts w:cs="Arial"/>
          <w:bCs/>
          <w:color w:val="000000"/>
        </w:rPr>
        <w:t xml:space="preserve"> </w:t>
      </w:r>
      <w:r w:rsidRPr="0083206F">
        <w:rPr>
          <w:rFonts w:cs="Arial"/>
          <w:lang w:val="es-MX"/>
        </w:rPr>
        <w:t>S</w:t>
      </w:r>
      <w:r w:rsidRPr="0083206F">
        <w:rPr>
          <w:rFonts w:eastAsia="Calibri" w:cs="Arial"/>
          <w:lang w:val="es-MX"/>
        </w:rPr>
        <w:t>e entiende por contrainteligencia a las medidas de protección de las instancias en contra de actos lesivos, así como las acciones orientadas a disuadir o contrarrestar su comisión.</w:t>
      </w:r>
      <w:r w:rsidRPr="0083206F">
        <w:rPr>
          <w:rFonts w:cs="Arial"/>
          <w:lang w:val="es-MX"/>
        </w:rPr>
        <w:t xml:space="preserve"> </w:t>
      </w:r>
      <w:r>
        <w:rPr>
          <w:rStyle w:val="Refdenotaalpie"/>
          <w:rFonts w:cs="Arial"/>
          <w:lang w:val="es-MX"/>
        </w:rPr>
        <w:footnoteReference w:id="2"/>
      </w:r>
    </w:p>
    <w:p w:rsidR="006544EE" w:rsidRPr="0083206F" w:rsidRDefault="006544EE" w:rsidP="006544EE">
      <w:pPr>
        <w:ind w:left="567" w:right="1059"/>
        <w:jc w:val="both"/>
        <w:rPr>
          <w:rFonts w:cs="Arial"/>
          <w:lang w:val="es-MX"/>
        </w:rPr>
      </w:pPr>
    </w:p>
    <w:p w:rsidR="006544EE" w:rsidRDefault="006544EE" w:rsidP="006544EE">
      <w:pPr>
        <w:ind w:left="567" w:right="1059"/>
        <w:jc w:val="both"/>
        <w:rPr>
          <w:rFonts w:cs="Arial"/>
          <w:lang w:val="es-MX"/>
        </w:rPr>
      </w:pPr>
      <w:r w:rsidRPr="0083206F">
        <w:rPr>
          <w:rFonts w:cs="Arial"/>
          <w:b/>
          <w:smallCaps/>
          <w:color w:val="002060"/>
        </w:rPr>
        <w:t>Inteligencia.</w:t>
      </w:r>
      <w:r w:rsidRPr="0083206F">
        <w:rPr>
          <w:rFonts w:cs="Arial"/>
          <w:lang w:val="es-MX"/>
        </w:rPr>
        <w:t xml:space="preserve"> </w:t>
      </w:r>
      <w:r w:rsidRPr="0083206F">
        <w:rPr>
          <w:rFonts w:eastAsia="Calibri" w:cs="Arial"/>
          <w:lang w:val="es-MX"/>
        </w:rPr>
        <w:t>Se entiende por inteligencia el conocimiento obtenido a partir de la recolección, procesamiento, diseminación y explotación de información, para la toma de decisiones en materia de Seguridad Nacional.</w:t>
      </w:r>
      <w:r>
        <w:rPr>
          <w:rStyle w:val="Refdenotaalpie"/>
          <w:rFonts w:eastAsia="Calibri" w:cs="Arial"/>
          <w:lang w:val="es-MX"/>
        </w:rPr>
        <w:footnoteReference w:id="3"/>
      </w:r>
    </w:p>
    <w:p w:rsidR="006544EE" w:rsidRPr="0083206F" w:rsidRDefault="006544EE" w:rsidP="006544EE">
      <w:pPr>
        <w:ind w:left="567" w:right="1059"/>
        <w:jc w:val="both"/>
        <w:rPr>
          <w:rFonts w:cs="Arial"/>
          <w:lang w:val="es-MX"/>
        </w:rPr>
      </w:pPr>
    </w:p>
    <w:p w:rsidR="006544EE" w:rsidRPr="0083206F" w:rsidRDefault="006544EE" w:rsidP="006544EE">
      <w:pPr>
        <w:ind w:left="567" w:right="1059"/>
        <w:rPr>
          <w:rFonts w:cs="Arial"/>
          <w:lang w:val="es-MX"/>
        </w:rPr>
      </w:pPr>
      <w:r w:rsidRPr="0083206F">
        <w:rPr>
          <w:rFonts w:cs="Arial"/>
          <w:b/>
          <w:smallCaps/>
          <w:color w:val="002060"/>
        </w:rPr>
        <w:t>Seguridad Nacional.</w:t>
      </w:r>
      <w:r w:rsidRPr="0083206F">
        <w:rPr>
          <w:rFonts w:cs="Arial"/>
          <w:lang w:val="es-MX"/>
        </w:rPr>
        <w:t xml:space="preserve">  Son las acciones destinadas de manera inmediata y directa a mantener la integridad, estabilidad y permanencia del Estado Mexicano, que conlleven </w:t>
      </w:r>
      <w:proofErr w:type="gramStart"/>
      <w:r w:rsidRPr="0083206F">
        <w:rPr>
          <w:rFonts w:cs="Arial"/>
          <w:lang w:val="es-MX"/>
        </w:rPr>
        <w:t>a</w:t>
      </w:r>
      <w:proofErr w:type="gramEnd"/>
      <w:r w:rsidRPr="0083206F">
        <w:rPr>
          <w:rFonts w:cs="Arial"/>
          <w:lang w:val="es-MX"/>
        </w:rPr>
        <w:t>:</w:t>
      </w:r>
    </w:p>
    <w:p w:rsidR="006544EE" w:rsidRPr="0083206F" w:rsidRDefault="006544EE" w:rsidP="006544EE">
      <w:pPr>
        <w:pStyle w:val="Texto"/>
        <w:spacing w:after="0" w:line="240" w:lineRule="auto"/>
        <w:ind w:left="567" w:right="1059"/>
        <w:rPr>
          <w:rFonts w:eastAsiaTheme="minorHAnsi"/>
          <w:sz w:val="24"/>
          <w:szCs w:val="24"/>
          <w:lang w:val="es-MX" w:eastAsia="en-US"/>
        </w:rPr>
      </w:pPr>
    </w:p>
    <w:p w:rsidR="006544EE" w:rsidRPr="0083206F" w:rsidRDefault="006544EE" w:rsidP="006544EE">
      <w:pPr>
        <w:pStyle w:val="ROMANOS"/>
        <w:spacing w:after="0" w:line="240" w:lineRule="auto"/>
        <w:ind w:left="1134" w:right="1059"/>
        <w:rPr>
          <w:rFonts w:eastAsiaTheme="minorHAnsi"/>
          <w:sz w:val="24"/>
          <w:szCs w:val="24"/>
          <w:lang w:val="es-MX" w:eastAsia="en-US"/>
        </w:rPr>
      </w:pPr>
      <w:r w:rsidRPr="0083206F">
        <w:rPr>
          <w:rFonts w:eastAsiaTheme="minorHAnsi"/>
          <w:sz w:val="24"/>
          <w:szCs w:val="24"/>
          <w:lang w:val="es-MX" w:eastAsia="en-US"/>
        </w:rPr>
        <w:t>I.</w:t>
      </w:r>
      <w:r w:rsidRPr="0083206F">
        <w:rPr>
          <w:rFonts w:eastAsiaTheme="minorHAnsi"/>
          <w:sz w:val="24"/>
          <w:szCs w:val="24"/>
          <w:lang w:val="es-MX" w:eastAsia="en-US"/>
        </w:rPr>
        <w:tab/>
        <w:t>La protección de la nación mexicana frente a las amenazas y riesgos que enfrente nuestro país;</w:t>
      </w:r>
    </w:p>
    <w:p w:rsidR="006544EE" w:rsidRPr="0083206F" w:rsidRDefault="006544EE" w:rsidP="006544EE">
      <w:pPr>
        <w:pStyle w:val="ROMANOS"/>
        <w:spacing w:after="0" w:line="240" w:lineRule="auto"/>
        <w:ind w:left="1134" w:right="1059"/>
        <w:rPr>
          <w:rFonts w:eastAsiaTheme="minorHAnsi"/>
          <w:sz w:val="24"/>
          <w:szCs w:val="24"/>
          <w:lang w:val="es-MX" w:eastAsia="en-US"/>
        </w:rPr>
      </w:pPr>
    </w:p>
    <w:p w:rsidR="006544EE" w:rsidRPr="0083206F" w:rsidRDefault="006544EE" w:rsidP="006544EE">
      <w:pPr>
        <w:pStyle w:val="ROMANOS"/>
        <w:spacing w:after="0" w:line="240" w:lineRule="auto"/>
        <w:ind w:left="1134" w:right="1059"/>
        <w:rPr>
          <w:rFonts w:eastAsiaTheme="minorHAnsi"/>
          <w:sz w:val="24"/>
          <w:szCs w:val="24"/>
          <w:lang w:val="es-MX" w:eastAsia="en-US"/>
        </w:rPr>
      </w:pPr>
      <w:r w:rsidRPr="0083206F">
        <w:rPr>
          <w:rFonts w:eastAsiaTheme="minorHAnsi"/>
          <w:sz w:val="24"/>
          <w:szCs w:val="24"/>
          <w:lang w:val="es-MX" w:eastAsia="en-US"/>
        </w:rPr>
        <w:t>II.</w:t>
      </w:r>
      <w:r w:rsidRPr="0083206F">
        <w:rPr>
          <w:rFonts w:eastAsiaTheme="minorHAnsi"/>
          <w:sz w:val="24"/>
          <w:szCs w:val="24"/>
          <w:lang w:val="es-MX" w:eastAsia="en-US"/>
        </w:rPr>
        <w:tab/>
        <w:t>La preservación de la soberanía e independencia nacionales y la defensa del territorio;</w:t>
      </w:r>
    </w:p>
    <w:p w:rsidR="006544EE" w:rsidRPr="0083206F" w:rsidRDefault="006544EE" w:rsidP="006544EE">
      <w:pPr>
        <w:pStyle w:val="ROMANOS"/>
        <w:spacing w:after="0" w:line="240" w:lineRule="auto"/>
        <w:ind w:left="1134" w:right="1059"/>
        <w:rPr>
          <w:rFonts w:eastAsiaTheme="minorHAnsi"/>
          <w:sz w:val="24"/>
          <w:szCs w:val="24"/>
          <w:lang w:val="es-MX" w:eastAsia="en-US"/>
        </w:rPr>
      </w:pPr>
    </w:p>
    <w:p w:rsidR="006544EE" w:rsidRPr="0083206F" w:rsidRDefault="006544EE" w:rsidP="006544EE">
      <w:pPr>
        <w:pStyle w:val="ROMANOS"/>
        <w:spacing w:after="0" w:line="240" w:lineRule="auto"/>
        <w:ind w:left="1134" w:right="1059"/>
        <w:rPr>
          <w:rFonts w:eastAsiaTheme="minorHAnsi"/>
          <w:sz w:val="24"/>
          <w:szCs w:val="24"/>
          <w:lang w:val="es-MX" w:eastAsia="en-US"/>
        </w:rPr>
      </w:pPr>
      <w:r w:rsidRPr="0083206F">
        <w:rPr>
          <w:rFonts w:eastAsiaTheme="minorHAnsi"/>
          <w:sz w:val="24"/>
          <w:szCs w:val="24"/>
          <w:lang w:val="es-MX" w:eastAsia="en-US"/>
        </w:rPr>
        <w:t>III.</w:t>
      </w:r>
      <w:r w:rsidRPr="0083206F">
        <w:rPr>
          <w:rFonts w:eastAsiaTheme="minorHAnsi"/>
          <w:sz w:val="24"/>
          <w:szCs w:val="24"/>
          <w:lang w:val="es-MX" w:eastAsia="en-US"/>
        </w:rPr>
        <w:tab/>
        <w:t>El mantenimiento del orden constitucional y el fortalecimiento de las instituciones democráticas de gobierno;</w:t>
      </w:r>
    </w:p>
    <w:p w:rsidR="006544EE" w:rsidRPr="0083206F" w:rsidRDefault="006544EE" w:rsidP="006544EE">
      <w:pPr>
        <w:pStyle w:val="ROMANOS"/>
        <w:spacing w:after="0" w:line="240" w:lineRule="auto"/>
        <w:ind w:left="1134" w:right="1059"/>
        <w:rPr>
          <w:rFonts w:eastAsiaTheme="minorHAnsi"/>
          <w:sz w:val="24"/>
          <w:szCs w:val="24"/>
          <w:lang w:val="es-MX" w:eastAsia="en-US"/>
        </w:rPr>
      </w:pPr>
    </w:p>
    <w:p w:rsidR="006544EE" w:rsidRPr="0083206F" w:rsidRDefault="006544EE" w:rsidP="006544EE">
      <w:pPr>
        <w:pStyle w:val="ROMANOS"/>
        <w:spacing w:after="0" w:line="240" w:lineRule="auto"/>
        <w:ind w:left="1134" w:right="1059"/>
        <w:rPr>
          <w:rFonts w:eastAsiaTheme="minorHAnsi"/>
          <w:sz w:val="24"/>
          <w:szCs w:val="24"/>
          <w:lang w:val="es-MX" w:eastAsia="en-US"/>
        </w:rPr>
      </w:pPr>
      <w:r w:rsidRPr="0083206F">
        <w:rPr>
          <w:rFonts w:eastAsiaTheme="minorHAnsi"/>
          <w:sz w:val="24"/>
          <w:szCs w:val="24"/>
          <w:lang w:val="es-MX" w:eastAsia="en-US"/>
        </w:rPr>
        <w:t>IV.</w:t>
      </w:r>
      <w:r w:rsidRPr="0083206F">
        <w:rPr>
          <w:rFonts w:eastAsiaTheme="minorHAnsi"/>
          <w:sz w:val="24"/>
          <w:szCs w:val="24"/>
          <w:lang w:val="es-MX" w:eastAsia="en-US"/>
        </w:rPr>
        <w:tab/>
        <w:t>El mantenimiento de la unidad de las partes integrantes de la Federación señaladas en el artículo 43 de la Constitución Política de los Estados Unidos Mexicanos;</w:t>
      </w:r>
    </w:p>
    <w:p w:rsidR="006544EE" w:rsidRPr="0083206F" w:rsidRDefault="006544EE" w:rsidP="006544EE">
      <w:pPr>
        <w:pStyle w:val="ROMANOS"/>
        <w:spacing w:after="0" w:line="240" w:lineRule="auto"/>
        <w:ind w:left="1134" w:right="1059"/>
        <w:rPr>
          <w:rFonts w:eastAsiaTheme="minorHAnsi"/>
          <w:sz w:val="24"/>
          <w:szCs w:val="24"/>
          <w:lang w:val="es-MX" w:eastAsia="en-US"/>
        </w:rPr>
      </w:pPr>
    </w:p>
    <w:p w:rsidR="006544EE" w:rsidRPr="0083206F" w:rsidRDefault="006544EE" w:rsidP="006544EE">
      <w:pPr>
        <w:pStyle w:val="ROMANOS"/>
        <w:spacing w:after="0" w:line="240" w:lineRule="auto"/>
        <w:ind w:left="1134" w:right="1059"/>
        <w:rPr>
          <w:rFonts w:eastAsiaTheme="minorHAnsi"/>
          <w:sz w:val="24"/>
          <w:szCs w:val="24"/>
          <w:lang w:val="es-MX" w:eastAsia="en-US"/>
        </w:rPr>
      </w:pPr>
      <w:r w:rsidRPr="0083206F">
        <w:rPr>
          <w:rFonts w:eastAsiaTheme="minorHAnsi"/>
          <w:sz w:val="24"/>
          <w:szCs w:val="24"/>
          <w:lang w:val="es-MX" w:eastAsia="en-US"/>
        </w:rPr>
        <w:t>V.</w:t>
      </w:r>
      <w:r w:rsidRPr="0083206F">
        <w:rPr>
          <w:rFonts w:eastAsiaTheme="minorHAnsi"/>
          <w:sz w:val="24"/>
          <w:szCs w:val="24"/>
          <w:lang w:val="es-MX" w:eastAsia="en-US"/>
        </w:rPr>
        <w:tab/>
        <w:t>La defensa legítima del Estado Mexicano respecto de otros Estados o sujetos de derecho internacional, y</w:t>
      </w:r>
    </w:p>
    <w:p w:rsidR="006544EE" w:rsidRPr="0083206F" w:rsidRDefault="006544EE" w:rsidP="006544EE">
      <w:pPr>
        <w:pStyle w:val="ROMANOS"/>
        <w:spacing w:after="0" w:line="240" w:lineRule="auto"/>
        <w:ind w:left="1134" w:right="1059"/>
        <w:rPr>
          <w:rFonts w:eastAsiaTheme="minorHAnsi"/>
          <w:sz w:val="24"/>
          <w:szCs w:val="24"/>
          <w:lang w:val="es-MX" w:eastAsia="en-US"/>
        </w:rPr>
      </w:pPr>
    </w:p>
    <w:p w:rsidR="006544EE" w:rsidRPr="0083206F" w:rsidRDefault="006544EE" w:rsidP="006544EE">
      <w:pPr>
        <w:pStyle w:val="ROMANOS"/>
        <w:spacing w:after="0" w:line="240" w:lineRule="auto"/>
        <w:ind w:left="1134" w:right="1059"/>
        <w:rPr>
          <w:rFonts w:eastAsiaTheme="minorHAnsi"/>
          <w:sz w:val="24"/>
          <w:szCs w:val="24"/>
          <w:lang w:val="es-MX" w:eastAsia="en-US"/>
        </w:rPr>
      </w:pPr>
      <w:r w:rsidRPr="0083206F">
        <w:rPr>
          <w:rFonts w:eastAsiaTheme="minorHAnsi"/>
          <w:sz w:val="24"/>
          <w:szCs w:val="24"/>
          <w:lang w:val="es-MX" w:eastAsia="en-US"/>
        </w:rPr>
        <w:t>VI.</w:t>
      </w:r>
      <w:r w:rsidRPr="0083206F">
        <w:rPr>
          <w:rFonts w:eastAsiaTheme="minorHAnsi"/>
          <w:sz w:val="24"/>
          <w:szCs w:val="24"/>
          <w:lang w:val="es-MX" w:eastAsia="en-US"/>
        </w:rPr>
        <w:tab/>
        <w:t>La preservación de la democracia, fundada en el desarrollo económico social y político del país y sus habitantes.</w:t>
      </w:r>
      <w:r>
        <w:rPr>
          <w:rStyle w:val="Refdenotaalpie"/>
          <w:rFonts w:eastAsiaTheme="minorHAnsi"/>
          <w:sz w:val="24"/>
          <w:szCs w:val="24"/>
          <w:lang w:val="es-MX" w:eastAsia="en-US"/>
        </w:rPr>
        <w:footnoteReference w:id="4"/>
      </w:r>
    </w:p>
    <w:p w:rsidR="006544EE" w:rsidRPr="0083206F" w:rsidRDefault="006544EE" w:rsidP="006544EE">
      <w:pPr>
        <w:ind w:left="567" w:right="1059"/>
        <w:jc w:val="both"/>
        <w:rPr>
          <w:rFonts w:cs="Arial"/>
          <w:b/>
          <w:lang w:val="es-MX"/>
        </w:rPr>
      </w:pPr>
    </w:p>
    <w:p w:rsidR="006544EE" w:rsidRDefault="006544EE" w:rsidP="006544EE">
      <w:pPr>
        <w:ind w:left="567" w:right="1059"/>
        <w:jc w:val="both"/>
        <w:rPr>
          <w:rFonts w:cs="Arial"/>
        </w:rPr>
      </w:pPr>
      <w:r w:rsidRPr="0083206F">
        <w:rPr>
          <w:rFonts w:cs="Arial"/>
          <w:b/>
          <w:smallCaps/>
          <w:color w:val="002060"/>
        </w:rPr>
        <w:t>Servicio de inteligencia.</w:t>
      </w:r>
      <w:r w:rsidRPr="0083206F">
        <w:rPr>
          <w:rFonts w:cs="Arial"/>
        </w:rPr>
        <w:t xml:space="preserve"> Es una agencia gubernamental, dedicada a obtener información para contribuir a salvaguardar los intereses del Estado, su integridad y su seguridad territorial. </w:t>
      </w:r>
    </w:p>
    <w:p w:rsidR="006544EE" w:rsidRDefault="006544EE" w:rsidP="00566DB1">
      <w:pPr>
        <w:autoSpaceDE w:val="0"/>
        <w:autoSpaceDN w:val="0"/>
        <w:adjustRightInd w:val="0"/>
        <w:jc w:val="center"/>
        <w:rPr>
          <w:rFonts w:cs="Arial"/>
          <w:b/>
          <w:smallCaps/>
          <w:color w:val="002060"/>
          <w:sz w:val="40"/>
          <w:szCs w:val="40"/>
        </w:rPr>
      </w:pPr>
    </w:p>
    <w:p w:rsidR="00820890" w:rsidRDefault="00820890">
      <w:pPr>
        <w:rPr>
          <w:rFonts w:cs="Arial"/>
          <w:b/>
          <w:smallCaps/>
          <w:color w:val="002060"/>
          <w:sz w:val="40"/>
          <w:szCs w:val="40"/>
        </w:rPr>
      </w:pPr>
      <w:r>
        <w:rPr>
          <w:rFonts w:cs="Arial"/>
          <w:b/>
          <w:smallCaps/>
          <w:color w:val="002060"/>
          <w:sz w:val="40"/>
          <w:szCs w:val="40"/>
        </w:rPr>
        <w:br w:type="page"/>
      </w:r>
    </w:p>
    <w:p w:rsidR="00820890" w:rsidRDefault="00820890" w:rsidP="00566DB1">
      <w:pPr>
        <w:autoSpaceDE w:val="0"/>
        <w:autoSpaceDN w:val="0"/>
        <w:adjustRightInd w:val="0"/>
        <w:jc w:val="center"/>
        <w:rPr>
          <w:rFonts w:cs="Arial"/>
          <w:b/>
          <w:smallCaps/>
          <w:color w:val="002060"/>
          <w:sz w:val="40"/>
          <w:szCs w:val="40"/>
        </w:rPr>
      </w:pPr>
    </w:p>
    <w:p w:rsidR="00566DB1" w:rsidRDefault="004A6E45" w:rsidP="00566DB1">
      <w:pPr>
        <w:autoSpaceDE w:val="0"/>
        <w:autoSpaceDN w:val="0"/>
        <w:adjustRightInd w:val="0"/>
        <w:jc w:val="center"/>
        <w:rPr>
          <w:rFonts w:cs="Arial"/>
          <w:b/>
          <w:smallCaps/>
          <w:color w:val="002060"/>
          <w:sz w:val="40"/>
          <w:szCs w:val="40"/>
        </w:rPr>
      </w:pPr>
      <w:r>
        <w:rPr>
          <w:rFonts w:cs="Arial"/>
          <w:b/>
          <w:smallCaps/>
          <w:color w:val="002060"/>
          <w:sz w:val="40"/>
          <w:szCs w:val="40"/>
        </w:rPr>
        <w:t>REFERENCIAS  LEGISLATIVAS</w:t>
      </w:r>
    </w:p>
    <w:p w:rsidR="00566DB1" w:rsidRDefault="00566DB1" w:rsidP="00566DB1">
      <w:pPr>
        <w:autoSpaceDE w:val="0"/>
        <w:autoSpaceDN w:val="0"/>
        <w:adjustRightInd w:val="0"/>
        <w:rPr>
          <w:rFonts w:cs="Arial"/>
          <w:b/>
          <w:smallCaps/>
          <w:color w:val="002060"/>
          <w:sz w:val="40"/>
          <w:szCs w:val="40"/>
        </w:rPr>
      </w:pPr>
    </w:p>
    <w:p w:rsidR="00566DB1" w:rsidRPr="001F29BE" w:rsidRDefault="00566DB1" w:rsidP="001F29BE">
      <w:pPr>
        <w:pStyle w:val="Prrafodelista"/>
        <w:numPr>
          <w:ilvl w:val="0"/>
          <w:numId w:val="33"/>
        </w:numPr>
        <w:autoSpaceDE w:val="0"/>
        <w:autoSpaceDN w:val="0"/>
        <w:adjustRightInd w:val="0"/>
        <w:rPr>
          <w:rFonts w:cs="Arial"/>
          <w:b/>
          <w:smallCaps/>
          <w:color w:val="002060"/>
        </w:rPr>
      </w:pPr>
      <w:r w:rsidRPr="00CA5D2A">
        <w:rPr>
          <w:rFonts w:cs="Arial"/>
          <w:b/>
          <w:smallCaps/>
          <w:color w:val="002060"/>
        </w:rPr>
        <w:t>A</w:t>
      </w:r>
      <w:r>
        <w:rPr>
          <w:rFonts w:cs="Arial"/>
          <w:b/>
          <w:smallCaps/>
          <w:color w:val="002060"/>
        </w:rPr>
        <w:t>rgentina</w:t>
      </w:r>
    </w:p>
    <w:p w:rsidR="00566DB1" w:rsidRPr="00566DB1" w:rsidRDefault="00566DB1" w:rsidP="00566DB1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hanging="11"/>
        <w:rPr>
          <w:rFonts w:cs="Arial"/>
          <w:bCs/>
        </w:rPr>
      </w:pPr>
      <w:r>
        <w:rPr>
          <w:rFonts w:cs="Arial"/>
        </w:rPr>
        <w:t xml:space="preserve">Ley de Inteligencia Nacional 25.520, 2001. </w:t>
      </w:r>
    </w:p>
    <w:p w:rsidR="00566DB1" w:rsidRPr="00CA5D2A" w:rsidRDefault="00566DB1" w:rsidP="00566DB1">
      <w:pPr>
        <w:pStyle w:val="Prrafodelista"/>
        <w:autoSpaceDE w:val="0"/>
        <w:autoSpaceDN w:val="0"/>
        <w:adjustRightInd w:val="0"/>
        <w:rPr>
          <w:rFonts w:cs="Arial"/>
        </w:rPr>
      </w:pPr>
    </w:p>
    <w:p w:rsidR="00566DB1" w:rsidRPr="001F29BE" w:rsidRDefault="00566DB1" w:rsidP="001F29BE">
      <w:pPr>
        <w:pStyle w:val="Prrafodelista"/>
        <w:numPr>
          <w:ilvl w:val="0"/>
          <w:numId w:val="33"/>
        </w:numPr>
        <w:autoSpaceDE w:val="0"/>
        <w:autoSpaceDN w:val="0"/>
        <w:adjustRightInd w:val="0"/>
        <w:rPr>
          <w:rFonts w:cs="Arial"/>
          <w:b/>
          <w:smallCaps/>
          <w:color w:val="002060"/>
        </w:rPr>
      </w:pPr>
      <w:r>
        <w:rPr>
          <w:rFonts w:cs="Arial"/>
          <w:b/>
          <w:smallCaps/>
          <w:color w:val="002060"/>
        </w:rPr>
        <w:t>Brasil</w:t>
      </w:r>
    </w:p>
    <w:p w:rsidR="003B2368" w:rsidRPr="003B2368" w:rsidRDefault="00566DB1" w:rsidP="003B2368">
      <w:pPr>
        <w:pStyle w:val="Prrafodelista"/>
        <w:numPr>
          <w:ilvl w:val="0"/>
          <w:numId w:val="34"/>
        </w:numPr>
        <w:tabs>
          <w:tab w:val="left" w:pos="10939"/>
        </w:tabs>
        <w:autoSpaceDE w:val="0"/>
        <w:autoSpaceDN w:val="0"/>
        <w:adjustRightInd w:val="0"/>
        <w:jc w:val="both"/>
        <w:rPr>
          <w:rFonts w:cs="Arial"/>
          <w:bCs/>
          <w:lang w:val="es-MX"/>
        </w:rPr>
      </w:pPr>
      <w:r w:rsidRPr="003B2368">
        <w:rPr>
          <w:rFonts w:cs="Arial"/>
        </w:rPr>
        <w:t xml:space="preserve">Ley </w:t>
      </w:r>
      <w:r w:rsidR="003B2368" w:rsidRPr="003B2368">
        <w:rPr>
          <w:rFonts w:cs="Arial"/>
        </w:rPr>
        <w:t xml:space="preserve">No. 9.883, 1999. </w:t>
      </w:r>
    </w:p>
    <w:p w:rsidR="00566DB1" w:rsidRDefault="003B2368" w:rsidP="003B2368">
      <w:pPr>
        <w:pStyle w:val="Prrafodelista"/>
        <w:numPr>
          <w:ilvl w:val="0"/>
          <w:numId w:val="34"/>
        </w:numPr>
        <w:tabs>
          <w:tab w:val="left" w:pos="10939"/>
        </w:tabs>
        <w:autoSpaceDE w:val="0"/>
        <w:autoSpaceDN w:val="0"/>
        <w:adjustRightInd w:val="0"/>
        <w:jc w:val="both"/>
      </w:pPr>
      <w:r>
        <w:rPr>
          <w:rFonts w:cs="Arial"/>
          <w:bCs/>
          <w:lang w:val="es-MX"/>
        </w:rPr>
        <w:t>Decreto</w:t>
      </w:r>
      <w:r w:rsidRPr="003B2368">
        <w:rPr>
          <w:rFonts w:cs="Arial"/>
          <w:bCs/>
          <w:lang w:val="es-MX"/>
        </w:rPr>
        <w:t xml:space="preserve"> No. 6.408, 2008</w:t>
      </w:r>
      <w:r>
        <w:rPr>
          <w:rFonts w:cs="Arial"/>
          <w:bCs/>
          <w:lang w:val="es-MX"/>
        </w:rPr>
        <w:t>.</w:t>
      </w:r>
    </w:p>
    <w:p w:rsidR="00566DB1" w:rsidRDefault="00566DB1" w:rsidP="00566DB1">
      <w:pPr>
        <w:tabs>
          <w:tab w:val="left" w:pos="10939"/>
        </w:tabs>
        <w:jc w:val="both"/>
      </w:pPr>
    </w:p>
    <w:p w:rsidR="00566DB1" w:rsidRPr="001F29BE" w:rsidRDefault="00566DB1" w:rsidP="001F29BE">
      <w:pPr>
        <w:pStyle w:val="Prrafodelista"/>
        <w:numPr>
          <w:ilvl w:val="0"/>
          <w:numId w:val="35"/>
        </w:numPr>
        <w:tabs>
          <w:tab w:val="left" w:pos="10939"/>
        </w:tabs>
        <w:jc w:val="both"/>
        <w:rPr>
          <w:rFonts w:cs="Arial"/>
          <w:b/>
          <w:smallCaps/>
          <w:color w:val="002060"/>
        </w:rPr>
      </w:pPr>
      <w:r>
        <w:rPr>
          <w:rFonts w:cs="Arial"/>
          <w:b/>
          <w:smallCaps/>
          <w:color w:val="002060"/>
        </w:rPr>
        <w:t>Chile</w:t>
      </w:r>
    </w:p>
    <w:p w:rsidR="00566DB1" w:rsidRPr="003B2368" w:rsidRDefault="003B2368" w:rsidP="00566DB1">
      <w:pPr>
        <w:pStyle w:val="Prrafodelista"/>
        <w:numPr>
          <w:ilvl w:val="0"/>
          <w:numId w:val="34"/>
        </w:numPr>
        <w:tabs>
          <w:tab w:val="left" w:pos="10939"/>
        </w:tabs>
        <w:jc w:val="both"/>
        <w:rPr>
          <w:rFonts w:cs="Arial"/>
        </w:rPr>
      </w:pPr>
      <w:r w:rsidRPr="003B2368">
        <w:rPr>
          <w:bCs/>
        </w:rPr>
        <w:t xml:space="preserve">Ley No. 19.974 sobre el Sistema de Inteligencia del Estado y crea la Agencia Nacional de Inteligencia, </w:t>
      </w:r>
      <w:r>
        <w:rPr>
          <w:bCs/>
        </w:rPr>
        <w:t>2004.</w:t>
      </w:r>
    </w:p>
    <w:p w:rsidR="00566DB1" w:rsidRPr="00B8117D" w:rsidRDefault="00566DB1" w:rsidP="00566DB1">
      <w:pPr>
        <w:tabs>
          <w:tab w:val="left" w:pos="10939"/>
        </w:tabs>
        <w:jc w:val="both"/>
        <w:rPr>
          <w:rFonts w:cs="Arial"/>
        </w:rPr>
      </w:pPr>
    </w:p>
    <w:p w:rsidR="003B2368" w:rsidRPr="001F29BE" w:rsidRDefault="00566DB1" w:rsidP="001F29BE">
      <w:pPr>
        <w:pStyle w:val="Prrafodelista"/>
        <w:numPr>
          <w:ilvl w:val="0"/>
          <w:numId w:val="35"/>
        </w:numPr>
        <w:tabs>
          <w:tab w:val="left" w:pos="10939"/>
        </w:tabs>
        <w:jc w:val="both"/>
        <w:rPr>
          <w:rFonts w:cs="Arial"/>
          <w:b/>
          <w:smallCaps/>
          <w:color w:val="002060"/>
        </w:rPr>
      </w:pPr>
      <w:r>
        <w:rPr>
          <w:rFonts w:cs="Arial"/>
          <w:b/>
          <w:smallCaps/>
          <w:color w:val="002060"/>
        </w:rPr>
        <w:t>Colombia</w:t>
      </w:r>
    </w:p>
    <w:p w:rsidR="00566DB1" w:rsidRDefault="003B2368" w:rsidP="00566DB1">
      <w:pPr>
        <w:pStyle w:val="Prrafodelista"/>
        <w:numPr>
          <w:ilvl w:val="0"/>
          <w:numId w:val="36"/>
        </w:numPr>
        <w:tabs>
          <w:tab w:val="left" w:pos="10939"/>
        </w:tabs>
        <w:jc w:val="both"/>
        <w:rPr>
          <w:rFonts w:cs="Arial"/>
        </w:rPr>
      </w:pPr>
      <w:r w:rsidRPr="003B2368">
        <w:rPr>
          <w:rFonts w:cs="Arial"/>
        </w:rPr>
        <w:t>Decreto 643</w:t>
      </w:r>
      <w:r>
        <w:rPr>
          <w:rFonts w:cs="Arial"/>
        </w:rPr>
        <w:t xml:space="preserve"> </w:t>
      </w:r>
      <w:r w:rsidRPr="003B2368">
        <w:rPr>
          <w:rFonts w:cs="Arial"/>
        </w:rPr>
        <w:t>por el cual se modifica la estructura del Departamento Administrativo de Seguridad y se dictan otras disposiciones</w:t>
      </w:r>
      <w:r>
        <w:rPr>
          <w:rFonts w:cs="Arial"/>
        </w:rPr>
        <w:t>, 2004.</w:t>
      </w:r>
    </w:p>
    <w:p w:rsidR="00566DB1" w:rsidRPr="00B8117D" w:rsidRDefault="00566DB1" w:rsidP="003B2368">
      <w:pPr>
        <w:pStyle w:val="Prrafodelista"/>
        <w:tabs>
          <w:tab w:val="left" w:pos="10939"/>
        </w:tabs>
        <w:ind w:left="1080"/>
        <w:jc w:val="both"/>
        <w:rPr>
          <w:rFonts w:cs="Arial"/>
        </w:rPr>
      </w:pPr>
    </w:p>
    <w:p w:rsidR="003B2368" w:rsidRPr="001F29BE" w:rsidRDefault="00566DB1" w:rsidP="001F29BE">
      <w:pPr>
        <w:pStyle w:val="Prrafodelista"/>
        <w:numPr>
          <w:ilvl w:val="0"/>
          <w:numId w:val="35"/>
        </w:numPr>
        <w:rPr>
          <w:rFonts w:cs="Arial"/>
          <w:b/>
          <w:smallCaps/>
          <w:color w:val="002060"/>
        </w:rPr>
      </w:pPr>
      <w:r w:rsidRPr="00566DB1">
        <w:rPr>
          <w:rFonts w:cs="Arial"/>
          <w:b/>
          <w:smallCaps/>
          <w:color w:val="002060"/>
        </w:rPr>
        <w:t>Costa Rica</w:t>
      </w:r>
    </w:p>
    <w:p w:rsidR="003B2368" w:rsidRPr="003B2368" w:rsidRDefault="00566DB1" w:rsidP="003B2368">
      <w:pPr>
        <w:pStyle w:val="Prrafodelista"/>
        <w:numPr>
          <w:ilvl w:val="0"/>
          <w:numId w:val="36"/>
        </w:numPr>
        <w:rPr>
          <w:rFonts w:cs="Arial"/>
        </w:rPr>
      </w:pPr>
      <w:r w:rsidRPr="00566DB1">
        <w:rPr>
          <w:rFonts w:cs="Arial"/>
        </w:rPr>
        <w:t>Ley</w:t>
      </w:r>
      <w:r w:rsidR="003B2368">
        <w:rPr>
          <w:rFonts w:cs="Arial"/>
        </w:rPr>
        <w:t xml:space="preserve"> General de Policía No.</w:t>
      </w:r>
      <w:r w:rsidR="003B2368" w:rsidRPr="003B2368">
        <w:rPr>
          <w:rFonts w:cs="Arial"/>
        </w:rPr>
        <w:t xml:space="preserve"> 7410</w:t>
      </w:r>
      <w:r w:rsidR="003B2368">
        <w:rPr>
          <w:rFonts w:cs="Arial"/>
        </w:rPr>
        <w:t xml:space="preserve">, </w:t>
      </w:r>
      <w:r w:rsidR="00534243">
        <w:rPr>
          <w:rFonts w:cs="Arial"/>
        </w:rPr>
        <w:t>1994.</w:t>
      </w:r>
    </w:p>
    <w:p w:rsidR="003B2368" w:rsidRPr="003B2368" w:rsidRDefault="00534243" w:rsidP="003B2368">
      <w:pPr>
        <w:pStyle w:val="Prrafodelista"/>
        <w:numPr>
          <w:ilvl w:val="0"/>
          <w:numId w:val="36"/>
        </w:numPr>
        <w:rPr>
          <w:rFonts w:cs="Arial"/>
        </w:rPr>
      </w:pPr>
      <w:r>
        <w:rPr>
          <w:rFonts w:cs="Arial"/>
        </w:rPr>
        <w:t>Reglamento de Organización y Funcionamiento de la Dirección de Inteligencia y Seguridad Nacional, 2005.</w:t>
      </w:r>
    </w:p>
    <w:p w:rsidR="003B2368" w:rsidRPr="003B2368" w:rsidRDefault="00534243" w:rsidP="003B2368">
      <w:pPr>
        <w:pStyle w:val="Prrafodelista"/>
        <w:numPr>
          <w:ilvl w:val="0"/>
          <w:numId w:val="36"/>
        </w:numPr>
        <w:rPr>
          <w:rFonts w:cs="Arial"/>
        </w:rPr>
      </w:pPr>
      <w:r>
        <w:rPr>
          <w:rFonts w:cs="Arial"/>
        </w:rPr>
        <w:t>Reglamento de Organización y Funcionamiento de la Unidad Especial de Intervención, 2005.</w:t>
      </w:r>
    </w:p>
    <w:p w:rsidR="00566DB1" w:rsidRPr="00534243" w:rsidRDefault="00566DB1" w:rsidP="00534243">
      <w:pPr>
        <w:ind w:left="720"/>
        <w:rPr>
          <w:rFonts w:cs="Arial"/>
        </w:rPr>
      </w:pPr>
    </w:p>
    <w:p w:rsidR="00534243" w:rsidRPr="001F29BE" w:rsidRDefault="003B2368" w:rsidP="001F29BE">
      <w:pPr>
        <w:pStyle w:val="Prrafodelista"/>
        <w:numPr>
          <w:ilvl w:val="0"/>
          <w:numId w:val="35"/>
        </w:numPr>
        <w:rPr>
          <w:rFonts w:cs="Arial"/>
          <w:b/>
          <w:smallCaps/>
          <w:color w:val="002060"/>
        </w:rPr>
      </w:pPr>
      <w:r w:rsidRPr="003B2368">
        <w:rPr>
          <w:rFonts w:cs="Arial"/>
          <w:b/>
          <w:smallCaps/>
          <w:color w:val="002060"/>
        </w:rPr>
        <w:t>Guatemala</w:t>
      </w:r>
    </w:p>
    <w:p w:rsidR="00534243" w:rsidRDefault="00534243" w:rsidP="00534243">
      <w:pPr>
        <w:pStyle w:val="Prrafodelista"/>
        <w:numPr>
          <w:ilvl w:val="0"/>
          <w:numId w:val="36"/>
        </w:numPr>
        <w:rPr>
          <w:rFonts w:cs="Arial"/>
        </w:rPr>
      </w:pPr>
      <w:r>
        <w:rPr>
          <w:rFonts w:cs="Arial"/>
        </w:rPr>
        <w:t>Acuerdo Gubernativo 413-2008 por el que se acuerda emitir el Reglamento Orgánico Interno de la Secretaría de Inteligencia Estratégica del Estado, 2008.</w:t>
      </w:r>
    </w:p>
    <w:p w:rsidR="00534243" w:rsidRPr="00534243" w:rsidRDefault="00534243" w:rsidP="00534243">
      <w:pPr>
        <w:pStyle w:val="Prrafodelista"/>
        <w:numPr>
          <w:ilvl w:val="0"/>
          <w:numId w:val="36"/>
        </w:numPr>
        <w:rPr>
          <w:rFonts w:cs="Arial"/>
        </w:rPr>
      </w:pPr>
      <w:r>
        <w:rPr>
          <w:rFonts w:cs="Arial"/>
        </w:rPr>
        <w:t>Ley Marco del Sistema Nacional de Seguridad, 2008.</w:t>
      </w:r>
    </w:p>
    <w:p w:rsidR="003B2368" w:rsidRDefault="003B2368" w:rsidP="003B2368">
      <w:pPr>
        <w:ind w:left="360"/>
        <w:rPr>
          <w:rFonts w:cs="Arial"/>
          <w:b/>
          <w:smallCaps/>
          <w:color w:val="002060"/>
        </w:rPr>
      </w:pPr>
    </w:p>
    <w:p w:rsidR="00534243" w:rsidRPr="001F29BE" w:rsidRDefault="003B2368" w:rsidP="001F29BE">
      <w:pPr>
        <w:pStyle w:val="Prrafodelista"/>
        <w:numPr>
          <w:ilvl w:val="0"/>
          <w:numId w:val="35"/>
        </w:numPr>
        <w:rPr>
          <w:rFonts w:cs="Arial"/>
          <w:b/>
          <w:smallCaps/>
          <w:color w:val="002060"/>
        </w:rPr>
      </w:pPr>
      <w:r w:rsidRPr="003B2368">
        <w:rPr>
          <w:rFonts w:cs="Arial"/>
          <w:b/>
          <w:smallCaps/>
          <w:color w:val="002060"/>
        </w:rPr>
        <w:t>Perú</w:t>
      </w:r>
    </w:p>
    <w:p w:rsidR="00534243" w:rsidRPr="00534243" w:rsidRDefault="003B2368" w:rsidP="00534243">
      <w:pPr>
        <w:pStyle w:val="Prrafodelista"/>
        <w:numPr>
          <w:ilvl w:val="0"/>
          <w:numId w:val="36"/>
        </w:numPr>
        <w:rPr>
          <w:rFonts w:cs="Arial"/>
        </w:rPr>
      </w:pPr>
      <w:r w:rsidRPr="00566DB1">
        <w:rPr>
          <w:rFonts w:cs="Arial"/>
        </w:rPr>
        <w:t>Ley</w:t>
      </w:r>
      <w:r w:rsidR="00534243">
        <w:rPr>
          <w:rFonts w:cs="Arial"/>
        </w:rPr>
        <w:t xml:space="preserve">  </w:t>
      </w:r>
      <w:r w:rsidR="00534243" w:rsidRPr="00534243">
        <w:rPr>
          <w:rFonts w:cs="Arial"/>
        </w:rPr>
        <w:t xml:space="preserve">28664, </w:t>
      </w:r>
      <w:r w:rsidR="00534243">
        <w:rPr>
          <w:rFonts w:cs="Arial"/>
        </w:rPr>
        <w:t>del Sistema d</w:t>
      </w:r>
      <w:r w:rsidR="00534243" w:rsidRPr="00534243">
        <w:rPr>
          <w:rFonts w:cs="Arial"/>
        </w:rPr>
        <w:t>e Inteligencia Nacional-SINA</w:t>
      </w:r>
      <w:r w:rsidR="00534243">
        <w:rPr>
          <w:rFonts w:cs="Arial"/>
        </w:rPr>
        <w:t xml:space="preserve"> y de la Dirección Nacional d</w:t>
      </w:r>
      <w:r w:rsidR="00534243" w:rsidRPr="00534243">
        <w:rPr>
          <w:rFonts w:cs="Arial"/>
        </w:rPr>
        <w:t>e Inteligencia-DINI, 2006.</w:t>
      </w:r>
    </w:p>
    <w:p w:rsidR="003B2368" w:rsidRDefault="003B2368" w:rsidP="00534243">
      <w:pPr>
        <w:pStyle w:val="Prrafodelista"/>
        <w:ind w:left="1080"/>
        <w:rPr>
          <w:rFonts w:cs="Arial"/>
        </w:rPr>
      </w:pPr>
    </w:p>
    <w:p w:rsidR="00534243" w:rsidRPr="001F29BE" w:rsidRDefault="003B2368" w:rsidP="001F29BE">
      <w:pPr>
        <w:pStyle w:val="Prrafodelista"/>
        <w:numPr>
          <w:ilvl w:val="0"/>
          <w:numId w:val="35"/>
        </w:numPr>
        <w:rPr>
          <w:rFonts w:cs="Arial"/>
          <w:b/>
          <w:smallCaps/>
          <w:color w:val="002060"/>
        </w:rPr>
      </w:pPr>
      <w:r w:rsidRPr="003B2368">
        <w:rPr>
          <w:rFonts w:cs="Arial"/>
          <w:b/>
          <w:smallCaps/>
          <w:color w:val="002060"/>
        </w:rPr>
        <w:t>Venezuela</w:t>
      </w:r>
    </w:p>
    <w:p w:rsidR="00534243" w:rsidRPr="00534243" w:rsidRDefault="00534243" w:rsidP="00534243">
      <w:pPr>
        <w:pStyle w:val="Prrafodelista"/>
        <w:numPr>
          <w:ilvl w:val="0"/>
          <w:numId w:val="36"/>
        </w:numPr>
        <w:rPr>
          <w:rFonts w:cs="Arial"/>
          <w:bCs/>
        </w:rPr>
      </w:pPr>
      <w:r>
        <w:rPr>
          <w:rFonts w:cs="Arial"/>
        </w:rPr>
        <w:t xml:space="preserve">Decreto </w:t>
      </w:r>
      <w:r w:rsidRPr="00534243">
        <w:rPr>
          <w:rFonts w:cs="Arial"/>
          <w:bCs/>
        </w:rPr>
        <w:t xml:space="preserve"> 6.067</w:t>
      </w:r>
    </w:p>
    <w:p w:rsidR="003B2368" w:rsidRPr="006544EE" w:rsidRDefault="00534243" w:rsidP="003B2368">
      <w:pPr>
        <w:pStyle w:val="Prrafodelista"/>
        <w:numPr>
          <w:ilvl w:val="0"/>
          <w:numId w:val="36"/>
        </w:numPr>
        <w:rPr>
          <w:rFonts w:cs="Arial"/>
          <w:b/>
          <w:smallCaps/>
          <w:color w:val="002060"/>
        </w:rPr>
      </w:pPr>
      <w:r w:rsidRPr="006544EE">
        <w:rPr>
          <w:rFonts w:cs="Arial"/>
          <w:bCs/>
        </w:rPr>
        <w:t>Ley del Sistema Nacional de Inteligencia y  Contrainteligencia, 2008.</w:t>
      </w:r>
    </w:p>
    <w:sectPr w:rsidR="003B2368" w:rsidRPr="006544EE" w:rsidSect="006D0865">
      <w:headerReference w:type="default" r:id="rId18"/>
      <w:footerReference w:type="even" r:id="rId19"/>
      <w:footerReference w:type="default" r:id="rId20"/>
      <w:pgSz w:w="20163" w:h="12242" w:orient="landscape" w:code="5"/>
      <w:pgMar w:top="1418" w:right="567" w:bottom="1134" w:left="960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AF1" w:rsidRDefault="004E0AF1">
      <w:r>
        <w:separator/>
      </w:r>
    </w:p>
  </w:endnote>
  <w:endnote w:type="continuationSeparator" w:id="0">
    <w:p w:rsidR="004E0AF1" w:rsidRDefault="004E0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8E24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PCI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PPCI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90" w:rsidRDefault="00820890" w:rsidP="005B6C6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0890" w:rsidRDefault="00820890" w:rsidP="00B84A3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90" w:rsidRDefault="00820890" w:rsidP="00E66B1E">
    <w:pPr>
      <w:pStyle w:val="Piedepgina"/>
      <w:framePr w:wrap="around" w:vAnchor="text" w:hAnchor="margin" w:xAlign="right" w:y="1"/>
      <w:ind w:left="-567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544EE">
      <w:rPr>
        <w:rStyle w:val="Nmerodepgina"/>
        <w:noProof/>
      </w:rPr>
      <w:t>30</w:t>
    </w:r>
    <w:r>
      <w:rPr>
        <w:rStyle w:val="Nmerodepgina"/>
      </w:rPr>
      <w:fldChar w:fldCharType="end"/>
    </w:r>
  </w:p>
  <w:p w:rsidR="00820890" w:rsidRDefault="00820890" w:rsidP="00ED001C">
    <w:pPr>
      <w:pStyle w:val="Piedepgina"/>
      <w:ind w:right="208"/>
      <w:jc w:val="right"/>
    </w:pPr>
    <w:fldSimple w:instr=" PAGE   \* MERGEFORMAT ">
      <w:r w:rsidR="006544EE">
        <w:rPr>
          <w:noProof/>
        </w:rPr>
        <w:t>30</w:t>
      </w:r>
    </w:fldSimple>
    <w:r>
      <w:t xml:space="preserve"> | </w:t>
    </w:r>
    <w:r>
      <w:rPr>
        <w:color w:val="7F7F7F"/>
        <w:spacing w:val="60"/>
      </w:rPr>
      <w:t>Página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AF1" w:rsidRDefault="004E0AF1">
      <w:r>
        <w:separator/>
      </w:r>
    </w:p>
  </w:footnote>
  <w:footnote w:type="continuationSeparator" w:id="0">
    <w:p w:rsidR="004E0AF1" w:rsidRDefault="004E0AF1">
      <w:r>
        <w:continuationSeparator/>
      </w:r>
    </w:p>
  </w:footnote>
  <w:footnote w:id="1">
    <w:p w:rsidR="006544EE" w:rsidRPr="0083206F" w:rsidRDefault="006544EE" w:rsidP="006544E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83206F">
        <w:rPr>
          <w:rFonts w:cs="Arial"/>
          <w:lang w:val="es-MX"/>
        </w:rPr>
        <w:t xml:space="preserve">Artículo  5 de la </w:t>
      </w:r>
      <w:r w:rsidRPr="0083206F">
        <w:rPr>
          <w:lang w:val="es-MX"/>
        </w:rPr>
        <w:t>Ley de Seguridad Nacional, publicada en el Diario Oficial de la Federación el 31 de enero de 2005 y sus reformas</w:t>
      </w:r>
      <w:r w:rsidRPr="0083206F">
        <w:rPr>
          <w:rFonts w:cs="Arial"/>
          <w:lang w:val="es-MX"/>
        </w:rPr>
        <w:t xml:space="preserve"> (LSN)</w:t>
      </w:r>
    </w:p>
  </w:footnote>
  <w:footnote w:id="2">
    <w:p w:rsidR="006544EE" w:rsidRPr="0083206F" w:rsidRDefault="006544EE" w:rsidP="006544E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Artículo 32 LSN</w:t>
      </w:r>
    </w:p>
  </w:footnote>
  <w:footnote w:id="3">
    <w:p w:rsidR="006544EE" w:rsidRPr="0083206F" w:rsidRDefault="006544EE" w:rsidP="006544E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Artículo 29 LSN</w:t>
      </w:r>
    </w:p>
  </w:footnote>
  <w:footnote w:id="4">
    <w:p w:rsidR="006544EE" w:rsidRPr="0083206F" w:rsidRDefault="006544EE" w:rsidP="006544E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Artículo 3 LSN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90" w:rsidRDefault="00820890" w:rsidP="00A32CF8">
    <w:pPr>
      <w:pStyle w:val="Encabezado"/>
      <w:tabs>
        <w:tab w:val="left" w:pos="142"/>
      </w:tabs>
      <w:ind w:left="284" w:right="208"/>
      <w:rPr>
        <w:rFonts w:cs="Arial"/>
        <w:i/>
        <w:color w:val="A6A6A6"/>
      </w:rPr>
    </w:pPr>
  </w:p>
  <w:p w:rsidR="00820890" w:rsidRDefault="00820890" w:rsidP="00A32CF8">
    <w:pPr>
      <w:pStyle w:val="Encabezado"/>
      <w:tabs>
        <w:tab w:val="left" w:pos="142"/>
      </w:tabs>
      <w:ind w:left="284" w:right="208"/>
      <w:rPr>
        <w:rFonts w:cs="Arial"/>
        <w:i/>
        <w:color w:val="A6A6A6"/>
      </w:rPr>
    </w:pPr>
  </w:p>
  <w:p w:rsidR="00820890" w:rsidRDefault="00820890" w:rsidP="00A32CF8">
    <w:pPr>
      <w:pStyle w:val="Encabezado"/>
      <w:tabs>
        <w:tab w:val="left" w:pos="142"/>
      </w:tabs>
      <w:ind w:left="284" w:right="208"/>
    </w:pPr>
  </w:p>
  <w:p w:rsidR="00820890" w:rsidRPr="00097106" w:rsidRDefault="00820890" w:rsidP="00A32CF8">
    <w:pPr>
      <w:pStyle w:val="Encabezado"/>
      <w:tabs>
        <w:tab w:val="left" w:pos="142"/>
      </w:tabs>
      <w:ind w:left="284" w:right="208"/>
      <w:rPr>
        <w:i/>
        <w:sz w:val="20"/>
        <w:szCs w:val="20"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0C8"/>
    <w:multiLevelType w:val="hybridMultilevel"/>
    <w:tmpl w:val="EE8E7A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5AB7"/>
    <w:multiLevelType w:val="hybridMultilevel"/>
    <w:tmpl w:val="C7F815D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04017"/>
    <w:multiLevelType w:val="hybridMultilevel"/>
    <w:tmpl w:val="F642EDAA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0693572"/>
    <w:multiLevelType w:val="hybridMultilevel"/>
    <w:tmpl w:val="54A0FD0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445984"/>
    <w:multiLevelType w:val="hybridMultilevel"/>
    <w:tmpl w:val="80C6A26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93C78"/>
    <w:multiLevelType w:val="hybridMultilevel"/>
    <w:tmpl w:val="DF7C429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23E78"/>
    <w:multiLevelType w:val="hybridMultilevel"/>
    <w:tmpl w:val="112E6D6E"/>
    <w:lvl w:ilvl="0" w:tplc="E3885B3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19726C0F"/>
    <w:multiLevelType w:val="hybridMultilevel"/>
    <w:tmpl w:val="901AD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577FF"/>
    <w:multiLevelType w:val="hybridMultilevel"/>
    <w:tmpl w:val="53A41E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D43C5"/>
    <w:multiLevelType w:val="hybridMultilevel"/>
    <w:tmpl w:val="69F45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03B12"/>
    <w:multiLevelType w:val="hybridMultilevel"/>
    <w:tmpl w:val="31BED662"/>
    <w:lvl w:ilvl="0" w:tplc="098EEF84">
      <w:start w:val="2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2E14723F"/>
    <w:multiLevelType w:val="hybridMultilevel"/>
    <w:tmpl w:val="9A6A5E22"/>
    <w:lvl w:ilvl="0" w:tplc="348C47C8">
      <w:numFmt w:val="bullet"/>
      <w:lvlText w:val="-"/>
      <w:lvlJc w:val="left"/>
      <w:pPr>
        <w:ind w:left="1080" w:hanging="360"/>
      </w:pPr>
      <w:rPr>
        <w:rFonts w:ascii="Arial" w:eastAsiaTheme="minorHAnsi" w:hAnsi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F11744"/>
    <w:multiLevelType w:val="hybridMultilevel"/>
    <w:tmpl w:val="5022AB64"/>
    <w:lvl w:ilvl="0" w:tplc="348C47C8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130C3"/>
    <w:multiLevelType w:val="hybridMultilevel"/>
    <w:tmpl w:val="ABCAD64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A34B9D"/>
    <w:multiLevelType w:val="hybridMultilevel"/>
    <w:tmpl w:val="7684007C"/>
    <w:lvl w:ilvl="0" w:tplc="FE2C926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1634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TE18E2410t00" w:hAnsi="TTE18E2410t00" w:cs="TTE18E2410t00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4B5CC2"/>
    <w:multiLevelType w:val="hybridMultilevel"/>
    <w:tmpl w:val="7FAECB14"/>
    <w:lvl w:ilvl="0" w:tplc="348C47C8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50F5A"/>
    <w:multiLevelType w:val="hybridMultilevel"/>
    <w:tmpl w:val="36AE3EC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562F2F"/>
    <w:multiLevelType w:val="hybridMultilevel"/>
    <w:tmpl w:val="E752C41A"/>
    <w:lvl w:ilvl="0" w:tplc="F432DD3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45746D"/>
    <w:multiLevelType w:val="hybridMultilevel"/>
    <w:tmpl w:val="1150672C"/>
    <w:lvl w:ilvl="0" w:tplc="0C0A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9">
    <w:nsid w:val="44954A65"/>
    <w:multiLevelType w:val="hybridMultilevel"/>
    <w:tmpl w:val="D222EA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04151"/>
    <w:multiLevelType w:val="hybridMultilevel"/>
    <w:tmpl w:val="0652C6D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663778"/>
    <w:multiLevelType w:val="hybridMultilevel"/>
    <w:tmpl w:val="C102F37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532713"/>
    <w:multiLevelType w:val="hybridMultilevel"/>
    <w:tmpl w:val="9340927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930971"/>
    <w:multiLevelType w:val="hybridMultilevel"/>
    <w:tmpl w:val="546C1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E2AFA"/>
    <w:multiLevelType w:val="hybridMultilevel"/>
    <w:tmpl w:val="84DC54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145406"/>
    <w:multiLevelType w:val="hybridMultilevel"/>
    <w:tmpl w:val="5306645E"/>
    <w:lvl w:ilvl="0" w:tplc="0C0A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6">
    <w:nsid w:val="598B77E8"/>
    <w:multiLevelType w:val="hybridMultilevel"/>
    <w:tmpl w:val="BFB66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2E3131"/>
    <w:multiLevelType w:val="hybridMultilevel"/>
    <w:tmpl w:val="E75662B2"/>
    <w:lvl w:ilvl="0" w:tplc="1B7490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A39F8"/>
    <w:multiLevelType w:val="hybridMultilevel"/>
    <w:tmpl w:val="94FCFCF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401E76"/>
    <w:multiLevelType w:val="hybridMultilevel"/>
    <w:tmpl w:val="06BA4CE0"/>
    <w:lvl w:ilvl="0" w:tplc="45147F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16980"/>
    <w:multiLevelType w:val="hybridMultilevel"/>
    <w:tmpl w:val="4C889512"/>
    <w:lvl w:ilvl="0" w:tplc="0C0A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1">
    <w:nsid w:val="63F61714"/>
    <w:multiLevelType w:val="hybridMultilevel"/>
    <w:tmpl w:val="F724AC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F6739D"/>
    <w:multiLevelType w:val="hybridMultilevel"/>
    <w:tmpl w:val="E2F8D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35E6F"/>
    <w:multiLevelType w:val="hybridMultilevel"/>
    <w:tmpl w:val="8864D156"/>
    <w:lvl w:ilvl="0" w:tplc="348C47C8">
      <w:numFmt w:val="bullet"/>
      <w:lvlText w:val="-"/>
      <w:lvlJc w:val="left"/>
      <w:pPr>
        <w:ind w:left="1080" w:hanging="360"/>
      </w:pPr>
      <w:rPr>
        <w:rFonts w:ascii="Arial" w:eastAsiaTheme="minorHAnsi" w:hAnsi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6FE6A4F"/>
    <w:multiLevelType w:val="hybridMultilevel"/>
    <w:tmpl w:val="3F5AD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992D4B"/>
    <w:multiLevelType w:val="hybridMultilevel"/>
    <w:tmpl w:val="B83C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C65662"/>
    <w:multiLevelType w:val="hybridMultilevel"/>
    <w:tmpl w:val="5622B4DC"/>
    <w:lvl w:ilvl="0" w:tplc="080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8"/>
  </w:num>
  <w:num w:numId="4">
    <w:abstractNumId w:val="13"/>
  </w:num>
  <w:num w:numId="5">
    <w:abstractNumId w:val="16"/>
  </w:num>
  <w:num w:numId="6">
    <w:abstractNumId w:val="24"/>
  </w:num>
  <w:num w:numId="7">
    <w:abstractNumId w:val="20"/>
  </w:num>
  <w:num w:numId="8">
    <w:abstractNumId w:val="22"/>
  </w:num>
  <w:num w:numId="9">
    <w:abstractNumId w:val="4"/>
  </w:num>
  <w:num w:numId="10">
    <w:abstractNumId w:val="31"/>
  </w:num>
  <w:num w:numId="11">
    <w:abstractNumId w:val="3"/>
  </w:num>
  <w:num w:numId="12">
    <w:abstractNumId w:val="1"/>
  </w:num>
  <w:num w:numId="13">
    <w:abstractNumId w:val="8"/>
  </w:num>
  <w:num w:numId="14">
    <w:abstractNumId w:val="30"/>
  </w:num>
  <w:num w:numId="15">
    <w:abstractNumId w:val="25"/>
  </w:num>
  <w:num w:numId="16">
    <w:abstractNumId w:val="21"/>
  </w:num>
  <w:num w:numId="17">
    <w:abstractNumId w:val="5"/>
  </w:num>
  <w:num w:numId="18">
    <w:abstractNumId w:val="2"/>
  </w:num>
  <w:num w:numId="19">
    <w:abstractNumId w:val="10"/>
  </w:num>
  <w:num w:numId="20">
    <w:abstractNumId w:val="6"/>
  </w:num>
  <w:num w:numId="21">
    <w:abstractNumId w:val="19"/>
  </w:num>
  <w:num w:numId="22">
    <w:abstractNumId w:val="27"/>
  </w:num>
  <w:num w:numId="23">
    <w:abstractNumId w:val="23"/>
  </w:num>
  <w:num w:numId="24">
    <w:abstractNumId w:val="34"/>
  </w:num>
  <w:num w:numId="25">
    <w:abstractNumId w:val="17"/>
  </w:num>
  <w:num w:numId="26">
    <w:abstractNumId w:val="0"/>
  </w:num>
  <w:num w:numId="27">
    <w:abstractNumId w:val="35"/>
  </w:num>
  <w:num w:numId="28">
    <w:abstractNumId w:val="32"/>
  </w:num>
  <w:num w:numId="29">
    <w:abstractNumId w:val="7"/>
  </w:num>
  <w:num w:numId="30">
    <w:abstractNumId w:val="12"/>
  </w:num>
  <w:num w:numId="31">
    <w:abstractNumId w:val="36"/>
  </w:num>
  <w:num w:numId="32">
    <w:abstractNumId w:val="26"/>
  </w:num>
  <w:num w:numId="33">
    <w:abstractNumId w:val="29"/>
  </w:num>
  <w:num w:numId="34">
    <w:abstractNumId w:val="11"/>
  </w:num>
  <w:num w:numId="35">
    <w:abstractNumId w:val="9"/>
  </w:num>
  <w:num w:numId="36">
    <w:abstractNumId w:val="33"/>
  </w:num>
  <w:num w:numId="37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630"/>
    <w:rsid w:val="000064C1"/>
    <w:rsid w:val="000208A6"/>
    <w:rsid w:val="00021A06"/>
    <w:rsid w:val="00022327"/>
    <w:rsid w:val="00024E4F"/>
    <w:rsid w:val="0003001E"/>
    <w:rsid w:val="000347F9"/>
    <w:rsid w:val="00035B4D"/>
    <w:rsid w:val="0003620F"/>
    <w:rsid w:val="00037DAE"/>
    <w:rsid w:val="0004672D"/>
    <w:rsid w:val="00047231"/>
    <w:rsid w:val="000518A0"/>
    <w:rsid w:val="00056DF1"/>
    <w:rsid w:val="00064843"/>
    <w:rsid w:val="00066109"/>
    <w:rsid w:val="00071BE9"/>
    <w:rsid w:val="00074626"/>
    <w:rsid w:val="00084193"/>
    <w:rsid w:val="00085F51"/>
    <w:rsid w:val="000865CA"/>
    <w:rsid w:val="00097106"/>
    <w:rsid w:val="000A2B66"/>
    <w:rsid w:val="000A599B"/>
    <w:rsid w:val="000A5D31"/>
    <w:rsid w:val="000A6D44"/>
    <w:rsid w:val="000B2355"/>
    <w:rsid w:val="000C2AAE"/>
    <w:rsid w:val="000C3459"/>
    <w:rsid w:val="000C345F"/>
    <w:rsid w:val="000C3669"/>
    <w:rsid w:val="000C5FDE"/>
    <w:rsid w:val="000C7AE5"/>
    <w:rsid w:val="000D3DD5"/>
    <w:rsid w:val="000D3F5C"/>
    <w:rsid w:val="000E5CA0"/>
    <w:rsid w:val="000F08CD"/>
    <w:rsid w:val="000F7839"/>
    <w:rsid w:val="001012EA"/>
    <w:rsid w:val="001111F2"/>
    <w:rsid w:val="0011396B"/>
    <w:rsid w:val="00113DF2"/>
    <w:rsid w:val="00115B6D"/>
    <w:rsid w:val="00116026"/>
    <w:rsid w:val="0011604B"/>
    <w:rsid w:val="00122507"/>
    <w:rsid w:val="001258E1"/>
    <w:rsid w:val="00133314"/>
    <w:rsid w:val="00135E30"/>
    <w:rsid w:val="00136C56"/>
    <w:rsid w:val="00137E64"/>
    <w:rsid w:val="001413A0"/>
    <w:rsid w:val="001430FF"/>
    <w:rsid w:val="001477EF"/>
    <w:rsid w:val="00150124"/>
    <w:rsid w:val="001517D3"/>
    <w:rsid w:val="0015549B"/>
    <w:rsid w:val="0015583B"/>
    <w:rsid w:val="001603D7"/>
    <w:rsid w:val="001638B9"/>
    <w:rsid w:val="001651DA"/>
    <w:rsid w:val="00171CDC"/>
    <w:rsid w:val="0017252E"/>
    <w:rsid w:val="00173368"/>
    <w:rsid w:val="0017397A"/>
    <w:rsid w:val="00183035"/>
    <w:rsid w:val="00194DAB"/>
    <w:rsid w:val="001A0F24"/>
    <w:rsid w:val="001C56A4"/>
    <w:rsid w:val="001D13A3"/>
    <w:rsid w:val="001D21D3"/>
    <w:rsid w:val="001D781D"/>
    <w:rsid w:val="001E0E88"/>
    <w:rsid w:val="001E6A71"/>
    <w:rsid w:val="001F29BE"/>
    <w:rsid w:val="001F3C1B"/>
    <w:rsid w:val="001F47A3"/>
    <w:rsid w:val="001F4AD9"/>
    <w:rsid w:val="001F522E"/>
    <w:rsid w:val="00202C87"/>
    <w:rsid w:val="00207DF6"/>
    <w:rsid w:val="00212881"/>
    <w:rsid w:val="00213F80"/>
    <w:rsid w:val="00217EA6"/>
    <w:rsid w:val="0022372D"/>
    <w:rsid w:val="00226AA4"/>
    <w:rsid w:val="00233A18"/>
    <w:rsid w:val="00234BF7"/>
    <w:rsid w:val="00235F32"/>
    <w:rsid w:val="00243C92"/>
    <w:rsid w:val="00245D49"/>
    <w:rsid w:val="00251D9A"/>
    <w:rsid w:val="002559FD"/>
    <w:rsid w:val="0026416A"/>
    <w:rsid w:val="00266F1A"/>
    <w:rsid w:val="002744FF"/>
    <w:rsid w:val="00274CF3"/>
    <w:rsid w:val="002823D9"/>
    <w:rsid w:val="00282A33"/>
    <w:rsid w:val="00282B50"/>
    <w:rsid w:val="00286771"/>
    <w:rsid w:val="0029399C"/>
    <w:rsid w:val="00293E53"/>
    <w:rsid w:val="002945A3"/>
    <w:rsid w:val="00295FA9"/>
    <w:rsid w:val="00297BA8"/>
    <w:rsid w:val="002A0C60"/>
    <w:rsid w:val="002A590B"/>
    <w:rsid w:val="002A7A01"/>
    <w:rsid w:val="002A7FB3"/>
    <w:rsid w:val="002B1C5D"/>
    <w:rsid w:val="002C155C"/>
    <w:rsid w:val="002C3B67"/>
    <w:rsid w:val="002D6487"/>
    <w:rsid w:val="002E0147"/>
    <w:rsid w:val="002E04ED"/>
    <w:rsid w:val="002E18B7"/>
    <w:rsid w:val="002E573C"/>
    <w:rsid w:val="002F37ED"/>
    <w:rsid w:val="002F3CE5"/>
    <w:rsid w:val="002F4DF2"/>
    <w:rsid w:val="003078DF"/>
    <w:rsid w:val="00307FFC"/>
    <w:rsid w:val="0032313A"/>
    <w:rsid w:val="003268AF"/>
    <w:rsid w:val="0033025F"/>
    <w:rsid w:val="003313A7"/>
    <w:rsid w:val="00331624"/>
    <w:rsid w:val="00331EE0"/>
    <w:rsid w:val="003353CC"/>
    <w:rsid w:val="00336629"/>
    <w:rsid w:val="00355674"/>
    <w:rsid w:val="00356B00"/>
    <w:rsid w:val="00357599"/>
    <w:rsid w:val="0038147F"/>
    <w:rsid w:val="0038728A"/>
    <w:rsid w:val="00391C81"/>
    <w:rsid w:val="00391D16"/>
    <w:rsid w:val="00392C08"/>
    <w:rsid w:val="0039488D"/>
    <w:rsid w:val="003A3245"/>
    <w:rsid w:val="003A5EE5"/>
    <w:rsid w:val="003B2368"/>
    <w:rsid w:val="003B36C7"/>
    <w:rsid w:val="003C2EF0"/>
    <w:rsid w:val="003C4932"/>
    <w:rsid w:val="003C620B"/>
    <w:rsid w:val="003C63EC"/>
    <w:rsid w:val="003D20A9"/>
    <w:rsid w:val="003D3E59"/>
    <w:rsid w:val="003E0158"/>
    <w:rsid w:val="003E2B97"/>
    <w:rsid w:val="003E7535"/>
    <w:rsid w:val="003E75D2"/>
    <w:rsid w:val="003F1D16"/>
    <w:rsid w:val="003F2235"/>
    <w:rsid w:val="003F2FBB"/>
    <w:rsid w:val="003F5876"/>
    <w:rsid w:val="0040125A"/>
    <w:rsid w:val="004052BB"/>
    <w:rsid w:val="004102B6"/>
    <w:rsid w:val="00421AE7"/>
    <w:rsid w:val="00422FB2"/>
    <w:rsid w:val="004244EF"/>
    <w:rsid w:val="004248C9"/>
    <w:rsid w:val="004262AE"/>
    <w:rsid w:val="00431FAC"/>
    <w:rsid w:val="00441630"/>
    <w:rsid w:val="00441777"/>
    <w:rsid w:val="00450EE7"/>
    <w:rsid w:val="00455991"/>
    <w:rsid w:val="00465F3C"/>
    <w:rsid w:val="00466045"/>
    <w:rsid w:val="00470274"/>
    <w:rsid w:val="004752C5"/>
    <w:rsid w:val="004807B1"/>
    <w:rsid w:val="00481567"/>
    <w:rsid w:val="00487E98"/>
    <w:rsid w:val="00493168"/>
    <w:rsid w:val="0049364A"/>
    <w:rsid w:val="00493733"/>
    <w:rsid w:val="004956BE"/>
    <w:rsid w:val="00496639"/>
    <w:rsid w:val="004A24F6"/>
    <w:rsid w:val="004A56AE"/>
    <w:rsid w:val="004A6E45"/>
    <w:rsid w:val="004C55AD"/>
    <w:rsid w:val="004D668C"/>
    <w:rsid w:val="004D76DF"/>
    <w:rsid w:val="004E0AF1"/>
    <w:rsid w:val="004F2ACA"/>
    <w:rsid w:val="004F2C9C"/>
    <w:rsid w:val="004F6794"/>
    <w:rsid w:val="005024E7"/>
    <w:rsid w:val="00511918"/>
    <w:rsid w:val="0051389E"/>
    <w:rsid w:val="005162C9"/>
    <w:rsid w:val="00517E17"/>
    <w:rsid w:val="0052092E"/>
    <w:rsid w:val="00522CDF"/>
    <w:rsid w:val="00532711"/>
    <w:rsid w:val="005334A9"/>
    <w:rsid w:val="00533EA9"/>
    <w:rsid w:val="00534243"/>
    <w:rsid w:val="005359CB"/>
    <w:rsid w:val="0054360C"/>
    <w:rsid w:val="005504EE"/>
    <w:rsid w:val="00550C9F"/>
    <w:rsid w:val="005537B0"/>
    <w:rsid w:val="005606EE"/>
    <w:rsid w:val="005644A2"/>
    <w:rsid w:val="00566DB1"/>
    <w:rsid w:val="00567909"/>
    <w:rsid w:val="00570C5D"/>
    <w:rsid w:val="00573430"/>
    <w:rsid w:val="005807E3"/>
    <w:rsid w:val="00587B0F"/>
    <w:rsid w:val="00587E26"/>
    <w:rsid w:val="005925E7"/>
    <w:rsid w:val="00595B79"/>
    <w:rsid w:val="00596944"/>
    <w:rsid w:val="00597817"/>
    <w:rsid w:val="005A3B65"/>
    <w:rsid w:val="005A3CB5"/>
    <w:rsid w:val="005A47A5"/>
    <w:rsid w:val="005B3976"/>
    <w:rsid w:val="005B6C6E"/>
    <w:rsid w:val="005C3168"/>
    <w:rsid w:val="005C3DDA"/>
    <w:rsid w:val="005D563C"/>
    <w:rsid w:val="005E3A9C"/>
    <w:rsid w:val="005E47B2"/>
    <w:rsid w:val="005E5985"/>
    <w:rsid w:val="005E7371"/>
    <w:rsid w:val="005F0194"/>
    <w:rsid w:val="005F2015"/>
    <w:rsid w:val="005F3D9C"/>
    <w:rsid w:val="005F6458"/>
    <w:rsid w:val="0060545D"/>
    <w:rsid w:val="006068C0"/>
    <w:rsid w:val="0060691F"/>
    <w:rsid w:val="006101F9"/>
    <w:rsid w:val="006125C2"/>
    <w:rsid w:val="00612BEC"/>
    <w:rsid w:val="00614E89"/>
    <w:rsid w:val="00617236"/>
    <w:rsid w:val="00620228"/>
    <w:rsid w:val="0062052B"/>
    <w:rsid w:val="00624A97"/>
    <w:rsid w:val="006276C6"/>
    <w:rsid w:val="00630A77"/>
    <w:rsid w:val="0063221E"/>
    <w:rsid w:val="00633FCE"/>
    <w:rsid w:val="006350E6"/>
    <w:rsid w:val="00650F3E"/>
    <w:rsid w:val="006541A7"/>
    <w:rsid w:val="006544EE"/>
    <w:rsid w:val="00656725"/>
    <w:rsid w:val="00657E3D"/>
    <w:rsid w:val="00660CB7"/>
    <w:rsid w:val="00664F69"/>
    <w:rsid w:val="00670EA9"/>
    <w:rsid w:val="00674F4D"/>
    <w:rsid w:val="006760D3"/>
    <w:rsid w:val="00681147"/>
    <w:rsid w:val="006825C9"/>
    <w:rsid w:val="00683017"/>
    <w:rsid w:val="00684027"/>
    <w:rsid w:val="00685293"/>
    <w:rsid w:val="00687575"/>
    <w:rsid w:val="00695A49"/>
    <w:rsid w:val="00696B24"/>
    <w:rsid w:val="00697F22"/>
    <w:rsid w:val="006A022F"/>
    <w:rsid w:val="006A4C64"/>
    <w:rsid w:val="006D0865"/>
    <w:rsid w:val="006D201D"/>
    <w:rsid w:val="006D2A0E"/>
    <w:rsid w:val="006D3DCB"/>
    <w:rsid w:val="006E6AD3"/>
    <w:rsid w:val="006F1593"/>
    <w:rsid w:val="006F17A4"/>
    <w:rsid w:val="006F39D9"/>
    <w:rsid w:val="006F4EE1"/>
    <w:rsid w:val="006F6577"/>
    <w:rsid w:val="007008DD"/>
    <w:rsid w:val="007010F6"/>
    <w:rsid w:val="00703A02"/>
    <w:rsid w:val="00705CB3"/>
    <w:rsid w:val="007207D0"/>
    <w:rsid w:val="00720EB1"/>
    <w:rsid w:val="0072471D"/>
    <w:rsid w:val="00726357"/>
    <w:rsid w:val="007426A7"/>
    <w:rsid w:val="007443DD"/>
    <w:rsid w:val="007507BD"/>
    <w:rsid w:val="00750880"/>
    <w:rsid w:val="00756667"/>
    <w:rsid w:val="00762290"/>
    <w:rsid w:val="00763C6A"/>
    <w:rsid w:val="00766740"/>
    <w:rsid w:val="007721BC"/>
    <w:rsid w:val="00773688"/>
    <w:rsid w:val="00775AEB"/>
    <w:rsid w:val="007775D2"/>
    <w:rsid w:val="007869A2"/>
    <w:rsid w:val="0079184E"/>
    <w:rsid w:val="00793072"/>
    <w:rsid w:val="00794D44"/>
    <w:rsid w:val="0079740F"/>
    <w:rsid w:val="007A1ADB"/>
    <w:rsid w:val="007A4CD1"/>
    <w:rsid w:val="007A73DC"/>
    <w:rsid w:val="007B011C"/>
    <w:rsid w:val="007B4014"/>
    <w:rsid w:val="007B43C5"/>
    <w:rsid w:val="007B6846"/>
    <w:rsid w:val="007C363D"/>
    <w:rsid w:val="007C7053"/>
    <w:rsid w:val="007D011C"/>
    <w:rsid w:val="007D080A"/>
    <w:rsid w:val="007D28D4"/>
    <w:rsid w:val="007E038C"/>
    <w:rsid w:val="007E766A"/>
    <w:rsid w:val="007F3DAB"/>
    <w:rsid w:val="007F6EAE"/>
    <w:rsid w:val="008008DF"/>
    <w:rsid w:val="00802499"/>
    <w:rsid w:val="00807A00"/>
    <w:rsid w:val="00816FEC"/>
    <w:rsid w:val="00820890"/>
    <w:rsid w:val="00823EC8"/>
    <w:rsid w:val="00824A15"/>
    <w:rsid w:val="0083168D"/>
    <w:rsid w:val="00831733"/>
    <w:rsid w:val="008327FA"/>
    <w:rsid w:val="00836114"/>
    <w:rsid w:val="00837D90"/>
    <w:rsid w:val="008438F5"/>
    <w:rsid w:val="00846520"/>
    <w:rsid w:val="00847A9F"/>
    <w:rsid w:val="0085617F"/>
    <w:rsid w:val="008561E1"/>
    <w:rsid w:val="00864EBE"/>
    <w:rsid w:val="00864FC0"/>
    <w:rsid w:val="00873EBC"/>
    <w:rsid w:val="008764ED"/>
    <w:rsid w:val="008920EB"/>
    <w:rsid w:val="0089238F"/>
    <w:rsid w:val="00896E12"/>
    <w:rsid w:val="00897819"/>
    <w:rsid w:val="008A6350"/>
    <w:rsid w:val="008A6812"/>
    <w:rsid w:val="008A6F3B"/>
    <w:rsid w:val="008B50B4"/>
    <w:rsid w:val="008C214F"/>
    <w:rsid w:val="008C2306"/>
    <w:rsid w:val="008C2713"/>
    <w:rsid w:val="008D0398"/>
    <w:rsid w:val="008D0586"/>
    <w:rsid w:val="008D3CC7"/>
    <w:rsid w:val="008D3F3F"/>
    <w:rsid w:val="008D64DC"/>
    <w:rsid w:val="008E2C02"/>
    <w:rsid w:val="008E3370"/>
    <w:rsid w:val="008E4FBF"/>
    <w:rsid w:val="008F2B29"/>
    <w:rsid w:val="008F3258"/>
    <w:rsid w:val="008F3FBF"/>
    <w:rsid w:val="008F58AD"/>
    <w:rsid w:val="0090001B"/>
    <w:rsid w:val="0090031D"/>
    <w:rsid w:val="0090068A"/>
    <w:rsid w:val="00905988"/>
    <w:rsid w:val="009078A0"/>
    <w:rsid w:val="00911CF2"/>
    <w:rsid w:val="009131C1"/>
    <w:rsid w:val="0091406B"/>
    <w:rsid w:val="00922326"/>
    <w:rsid w:val="00924384"/>
    <w:rsid w:val="0092443D"/>
    <w:rsid w:val="00930C8F"/>
    <w:rsid w:val="00935AC5"/>
    <w:rsid w:val="00937308"/>
    <w:rsid w:val="00941A9A"/>
    <w:rsid w:val="00951710"/>
    <w:rsid w:val="00951E9C"/>
    <w:rsid w:val="00955BAF"/>
    <w:rsid w:val="009567B5"/>
    <w:rsid w:val="00956C66"/>
    <w:rsid w:val="009629D7"/>
    <w:rsid w:val="00962DC7"/>
    <w:rsid w:val="009673F7"/>
    <w:rsid w:val="00967DF8"/>
    <w:rsid w:val="009732F0"/>
    <w:rsid w:val="00973636"/>
    <w:rsid w:val="009853F3"/>
    <w:rsid w:val="00992F35"/>
    <w:rsid w:val="00995557"/>
    <w:rsid w:val="009A2659"/>
    <w:rsid w:val="009B0817"/>
    <w:rsid w:val="009B0884"/>
    <w:rsid w:val="009B2C2F"/>
    <w:rsid w:val="009B31B6"/>
    <w:rsid w:val="009B5724"/>
    <w:rsid w:val="009C01AB"/>
    <w:rsid w:val="009C1D51"/>
    <w:rsid w:val="009C385D"/>
    <w:rsid w:val="009D15D7"/>
    <w:rsid w:val="009D1AFA"/>
    <w:rsid w:val="009D482B"/>
    <w:rsid w:val="009D5EB1"/>
    <w:rsid w:val="009E511A"/>
    <w:rsid w:val="009E5D5B"/>
    <w:rsid w:val="009E6FDD"/>
    <w:rsid w:val="009F300C"/>
    <w:rsid w:val="009F3BF6"/>
    <w:rsid w:val="009F4CA3"/>
    <w:rsid w:val="009F7BF7"/>
    <w:rsid w:val="00A04C73"/>
    <w:rsid w:val="00A111B6"/>
    <w:rsid w:val="00A20118"/>
    <w:rsid w:val="00A218B6"/>
    <w:rsid w:val="00A238BA"/>
    <w:rsid w:val="00A25B5E"/>
    <w:rsid w:val="00A32CF8"/>
    <w:rsid w:val="00A335E8"/>
    <w:rsid w:val="00A46E83"/>
    <w:rsid w:val="00A60889"/>
    <w:rsid w:val="00A61C26"/>
    <w:rsid w:val="00A65230"/>
    <w:rsid w:val="00A70B63"/>
    <w:rsid w:val="00A71B50"/>
    <w:rsid w:val="00A71F1C"/>
    <w:rsid w:val="00A72209"/>
    <w:rsid w:val="00A73AAD"/>
    <w:rsid w:val="00A77C7B"/>
    <w:rsid w:val="00A86ECD"/>
    <w:rsid w:val="00A90D91"/>
    <w:rsid w:val="00AA157D"/>
    <w:rsid w:val="00AA33A6"/>
    <w:rsid w:val="00AA3571"/>
    <w:rsid w:val="00AA4280"/>
    <w:rsid w:val="00AB3060"/>
    <w:rsid w:val="00AB679B"/>
    <w:rsid w:val="00AC2FD8"/>
    <w:rsid w:val="00AC6D0D"/>
    <w:rsid w:val="00AD0586"/>
    <w:rsid w:val="00AD4736"/>
    <w:rsid w:val="00AD4E1C"/>
    <w:rsid w:val="00AD67EA"/>
    <w:rsid w:val="00AE1943"/>
    <w:rsid w:val="00AE64CE"/>
    <w:rsid w:val="00AF017E"/>
    <w:rsid w:val="00B00BBD"/>
    <w:rsid w:val="00B01941"/>
    <w:rsid w:val="00B057DA"/>
    <w:rsid w:val="00B065FE"/>
    <w:rsid w:val="00B0670A"/>
    <w:rsid w:val="00B07E81"/>
    <w:rsid w:val="00B12571"/>
    <w:rsid w:val="00B13648"/>
    <w:rsid w:val="00B16A9D"/>
    <w:rsid w:val="00B16F07"/>
    <w:rsid w:val="00B234ED"/>
    <w:rsid w:val="00B25970"/>
    <w:rsid w:val="00B25CB5"/>
    <w:rsid w:val="00B355A4"/>
    <w:rsid w:val="00B456AC"/>
    <w:rsid w:val="00B46544"/>
    <w:rsid w:val="00B47EBF"/>
    <w:rsid w:val="00B508E3"/>
    <w:rsid w:val="00B56546"/>
    <w:rsid w:val="00B6345C"/>
    <w:rsid w:val="00B646CA"/>
    <w:rsid w:val="00B651EC"/>
    <w:rsid w:val="00B67DBB"/>
    <w:rsid w:val="00B74295"/>
    <w:rsid w:val="00B74EE7"/>
    <w:rsid w:val="00B819E2"/>
    <w:rsid w:val="00B84A32"/>
    <w:rsid w:val="00B92D2F"/>
    <w:rsid w:val="00BA055E"/>
    <w:rsid w:val="00BA08B5"/>
    <w:rsid w:val="00BB0248"/>
    <w:rsid w:val="00BB0A62"/>
    <w:rsid w:val="00BB0B48"/>
    <w:rsid w:val="00BB2388"/>
    <w:rsid w:val="00BB7C65"/>
    <w:rsid w:val="00BC4D90"/>
    <w:rsid w:val="00BC5DB5"/>
    <w:rsid w:val="00BD3066"/>
    <w:rsid w:val="00BD4960"/>
    <w:rsid w:val="00BD4B24"/>
    <w:rsid w:val="00BD4D0A"/>
    <w:rsid w:val="00BD7B9E"/>
    <w:rsid w:val="00BE79C8"/>
    <w:rsid w:val="00BF0E5D"/>
    <w:rsid w:val="00BF3068"/>
    <w:rsid w:val="00BF5A4C"/>
    <w:rsid w:val="00BF6983"/>
    <w:rsid w:val="00BF729D"/>
    <w:rsid w:val="00C009CB"/>
    <w:rsid w:val="00C10128"/>
    <w:rsid w:val="00C247A1"/>
    <w:rsid w:val="00C27420"/>
    <w:rsid w:val="00C2747B"/>
    <w:rsid w:val="00C27B4D"/>
    <w:rsid w:val="00C31640"/>
    <w:rsid w:val="00C3313E"/>
    <w:rsid w:val="00C34D9A"/>
    <w:rsid w:val="00C403E9"/>
    <w:rsid w:val="00C43811"/>
    <w:rsid w:val="00C44D0D"/>
    <w:rsid w:val="00C468B9"/>
    <w:rsid w:val="00C503DD"/>
    <w:rsid w:val="00C56796"/>
    <w:rsid w:val="00C6403F"/>
    <w:rsid w:val="00C67803"/>
    <w:rsid w:val="00C7665A"/>
    <w:rsid w:val="00C80CF3"/>
    <w:rsid w:val="00C82042"/>
    <w:rsid w:val="00C84D24"/>
    <w:rsid w:val="00C8631F"/>
    <w:rsid w:val="00C920FE"/>
    <w:rsid w:val="00CA0A30"/>
    <w:rsid w:val="00CA19DC"/>
    <w:rsid w:val="00CB2598"/>
    <w:rsid w:val="00CB51AD"/>
    <w:rsid w:val="00CC2B07"/>
    <w:rsid w:val="00CC2DC0"/>
    <w:rsid w:val="00CD09F6"/>
    <w:rsid w:val="00CD7745"/>
    <w:rsid w:val="00CE1B0A"/>
    <w:rsid w:val="00CE5E43"/>
    <w:rsid w:val="00CF113F"/>
    <w:rsid w:val="00CF3A45"/>
    <w:rsid w:val="00CF4455"/>
    <w:rsid w:val="00D002E0"/>
    <w:rsid w:val="00D04FCA"/>
    <w:rsid w:val="00D04FDB"/>
    <w:rsid w:val="00D07CA2"/>
    <w:rsid w:val="00D116C0"/>
    <w:rsid w:val="00D15879"/>
    <w:rsid w:val="00D16919"/>
    <w:rsid w:val="00D21E24"/>
    <w:rsid w:val="00D27E37"/>
    <w:rsid w:val="00D32959"/>
    <w:rsid w:val="00D4123A"/>
    <w:rsid w:val="00D41FB9"/>
    <w:rsid w:val="00D443C1"/>
    <w:rsid w:val="00D44DD8"/>
    <w:rsid w:val="00D562FF"/>
    <w:rsid w:val="00D56749"/>
    <w:rsid w:val="00D56A82"/>
    <w:rsid w:val="00D60A54"/>
    <w:rsid w:val="00D61890"/>
    <w:rsid w:val="00D7536C"/>
    <w:rsid w:val="00D7644E"/>
    <w:rsid w:val="00D86208"/>
    <w:rsid w:val="00D87287"/>
    <w:rsid w:val="00D87468"/>
    <w:rsid w:val="00D96C83"/>
    <w:rsid w:val="00DA5C87"/>
    <w:rsid w:val="00DB17E2"/>
    <w:rsid w:val="00DB61C1"/>
    <w:rsid w:val="00DC4531"/>
    <w:rsid w:val="00DC4EF6"/>
    <w:rsid w:val="00DC4FBF"/>
    <w:rsid w:val="00DC611D"/>
    <w:rsid w:val="00DC6E22"/>
    <w:rsid w:val="00DD2313"/>
    <w:rsid w:val="00DD3FF9"/>
    <w:rsid w:val="00DD4249"/>
    <w:rsid w:val="00DD6635"/>
    <w:rsid w:val="00DE4810"/>
    <w:rsid w:val="00DE6271"/>
    <w:rsid w:val="00DE6EE8"/>
    <w:rsid w:val="00DE6F5E"/>
    <w:rsid w:val="00DF63B0"/>
    <w:rsid w:val="00DF6D9B"/>
    <w:rsid w:val="00E063FE"/>
    <w:rsid w:val="00E071A3"/>
    <w:rsid w:val="00E1005A"/>
    <w:rsid w:val="00E13CA8"/>
    <w:rsid w:val="00E17BC4"/>
    <w:rsid w:val="00E2072D"/>
    <w:rsid w:val="00E21622"/>
    <w:rsid w:val="00E22976"/>
    <w:rsid w:val="00E24028"/>
    <w:rsid w:val="00E253A0"/>
    <w:rsid w:val="00E344EB"/>
    <w:rsid w:val="00E453BA"/>
    <w:rsid w:val="00E52533"/>
    <w:rsid w:val="00E66B1E"/>
    <w:rsid w:val="00E70AAA"/>
    <w:rsid w:val="00E77EA2"/>
    <w:rsid w:val="00E83F9D"/>
    <w:rsid w:val="00E87588"/>
    <w:rsid w:val="00E92C24"/>
    <w:rsid w:val="00E937B9"/>
    <w:rsid w:val="00E957DE"/>
    <w:rsid w:val="00EA035B"/>
    <w:rsid w:val="00EA09E3"/>
    <w:rsid w:val="00EA1002"/>
    <w:rsid w:val="00EA1067"/>
    <w:rsid w:val="00EA1693"/>
    <w:rsid w:val="00EA3019"/>
    <w:rsid w:val="00EA7567"/>
    <w:rsid w:val="00EC0111"/>
    <w:rsid w:val="00EC298B"/>
    <w:rsid w:val="00EC3896"/>
    <w:rsid w:val="00EC43E9"/>
    <w:rsid w:val="00ED001C"/>
    <w:rsid w:val="00ED1FF8"/>
    <w:rsid w:val="00ED6CB6"/>
    <w:rsid w:val="00EE155D"/>
    <w:rsid w:val="00EE25E4"/>
    <w:rsid w:val="00EE79BE"/>
    <w:rsid w:val="00EE7CAA"/>
    <w:rsid w:val="00EF691E"/>
    <w:rsid w:val="00F00DFD"/>
    <w:rsid w:val="00F011A4"/>
    <w:rsid w:val="00F03763"/>
    <w:rsid w:val="00F04EF8"/>
    <w:rsid w:val="00F070DE"/>
    <w:rsid w:val="00F102B5"/>
    <w:rsid w:val="00F11FDC"/>
    <w:rsid w:val="00F178B4"/>
    <w:rsid w:val="00F31AE1"/>
    <w:rsid w:val="00F335FD"/>
    <w:rsid w:val="00F37355"/>
    <w:rsid w:val="00F37B55"/>
    <w:rsid w:val="00F37C16"/>
    <w:rsid w:val="00F41EFD"/>
    <w:rsid w:val="00F43477"/>
    <w:rsid w:val="00F446F5"/>
    <w:rsid w:val="00F508C7"/>
    <w:rsid w:val="00F6000C"/>
    <w:rsid w:val="00F60106"/>
    <w:rsid w:val="00F61B12"/>
    <w:rsid w:val="00F61FEE"/>
    <w:rsid w:val="00F62588"/>
    <w:rsid w:val="00F63867"/>
    <w:rsid w:val="00F64E8D"/>
    <w:rsid w:val="00F65755"/>
    <w:rsid w:val="00F6639E"/>
    <w:rsid w:val="00F678D8"/>
    <w:rsid w:val="00F77994"/>
    <w:rsid w:val="00F824D5"/>
    <w:rsid w:val="00F8350A"/>
    <w:rsid w:val="00F84DDD"/>
    <w:rsid w:val="00F851FA"/>
    <w:rsid w:val="00F93DD6"/>
    <w:rsid w:val="00F9711B"/>
    <w:rsid w:val="00FA14E0"/>
    <w:rsid w:val="00FA16AE"/>
    <w:rsid w:val="00FA224B"/>
    <w:rsid w:val="00FA39C6"/>
    <w:rsid w:val="00FA5784"/>
    <w:rsid w:val="00FB3CE2"/>
    <w:rsid w:val="00FB772B"/>
    <w:rsid w:val="00FC4937"/>
    <w:rsid w:val="00FC64DE"/>
    <w:rsid w:val="00FD64E6"/>
    <w:rsid w:val="00FE018D"/>
    <w:rsid w:val="00FE42CB"/>
    <w:rsid w:val="00FE5E45"/>
    <w:rsid w:val="00FE66EC"/>
    <w:rsid w:val="00FF0FE3"/>
    <w:rsid w:val="00FF1327"/>
    <w:rsid w:val="00FF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91E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qFormat/>
    <w:rsid w:val="00274CF3"/>
    <w:pPr>
      <w:spacing w:after="100" w:afterAutospacing="1" w:line="385" w:lineRule="atLeast"/>
      <w:outlineLvl w:val="0"/>
    </w:pPr>
    <w:rPr>
      <w:rFonts w:ascii="Times New Roman" w:hAnsi="Times New Roman"/>
      <w:b/>
      <w:bCs/>
      <w:color w:val="000000"/>
      <w:kern w:val="36"/>
      <w:sz w:val="36"/>
      <w:szCs w:val="36"/>
    </w:rPr>
  </w:style>
  <w:style w:type="paragraph" w:styleId="Ttulo2">
    <w:name w:val="heading 2"/>
    <w:basedOn w:val="Normal"/>
    <w:next w:val="Normal"/>
    <w:qFormat/>
    <w:rsid w:val="009F300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qFormat/>
    <w:rsid w:val="009F300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84A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84A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8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B84A32"/>
  </w:style>
  <w:style w:type="paragraph" w:styleId="NormalWeb">
    <w:name w:val="Normal (Web)"/>
    <w:basedOn w:val="Normal"/>
    <w:uiPriority w:val="99"/>
    <w:rsid w:val="00F62588"/>
    <w:pPr>
      <w:spacing w:before="100" w:beforeAutospacing="1" w:after="100" w:afterAutospacing="1"/>
      <w:jc w:val="both"/>
    </w:pPr>
    <w:rPr>
      <w:rFonts w:ascii="Verdana" w:hAnsi="Verdana"/>
      <w:sz w:val="15"/>
      <w:szCs w:val="15"/>
    </w:rPr>
  </w:style>
  <w:style w:type="character" w:styleId="Hipervnculo">
    <w:name w:val="Hyperlink"/>
    <w:basedOn w:val="Fuentedeprrafopredeter"/>
    <w:rsid w:val="00F62588"/>
    <w:rPr>
      <w:color w:val="0000FF"/>
      <w:u w:val="single"/>
    </w:rPr>
  </w:style>
  <w:style w:type="character" w:customStyle="1" w:styleId="mw-headline">
    <w:name w:val="mw-headline"/>
    <w:basedOn w:val="Fuentedeprrafopredeter"/>
    <w:rsid w:val="00F62588"/>
  </w:style>
  <w:style w:type="paragraph" w:customStyle="1" w:styleId="textonormalsinmargen">
    <w:name w:val="texto_normal_sinmargen"/>
    <w:basedOn w:val="Normal"/>
    <w:rsid w:val="00EA7567"/>
    <w:pPr>
      <w:spacing w:line="225" w:lineRule="atLeast"/>
      <w:textAlignment w:val="top"/>
    </w:pPr>
    <w:rPr>
      <w:rFonts w:ascii="Verdana" w:hAnsi="Verdana"/>
      <w:color w:val="686565"/>
      <w:sz w:val="15"/>
      <w:szCs w:val="15"/>
    </w:rPr>
  </w:style>
  <w:style w:type="paragraph" w:customStyle="1" w:styleId="secsubsec">
    <w:name w:val="secsubsec"/>
    <w:basedOn w:val="Normal"/>
    <w:rsid w:val="00937308"/>
    <w:pPr>
      <w:spacing w:before="168" w:after="100" w:afterAutospacing="1"/>
      <w:ind w:firstLine="336"/>
    </w:pPr>
    <w:rPr>
      <w:rFonts w:ascii="Times New Roman" w:hAnsi="Times New Roman"/>
    </w:rPr>
  </w:style>
  <w:style w:type="character" w:customStyle="1" w:styleId="legdslegp1grouptitlefirst">
    <w:name w:val="legds legp1grouptitlefirst"/>
    <w:basedOn w:val="Fuentedeprrafopredeter"/>
    <w:rsid w:val="00C44D0D"/>
  </w:style>
  <w:style w:type="character" w:customStyle="1" w:styleId="legdslegp1grouptitlefirst0">
    <w:name w:val="legdslegp1grouptitlefirst"/>
    <w:basedOn w:val="Fuentedeprrafopredeter"/>
    <w:rsid w:val="00D16919"/>
  </w:style>
  <w:style w:type="character" w:customStyle="1" w:styleId="EstiloCorreo26">
    <w:name w:val="EstiloCorreo26"/>
    <w:basedOn w:val="Fuentedeprrafopredeter"/>
    <w:semiHidden/>
    <w:rsid w:val="002D6487"/>
    <w:rPr>
      <w:rFonts w:ascii="Arial" w:hAnsi="Arial" w:cs="Arial" w:hint="default"/>
      <w:color w:val="auto"/>
      <w:sz w:val="20"/>
      <w:szCs w:val="20"/>
    </w:rPr>
  </w:style>
  <w:style w:type="character" w:customStyle="1" w:styleId="EstiloCorreo27">
    <w:name w:val="EstiloCorreo27"/>
    <w:basedOn w:val="Fuentedeprrafopredeter"/>
    <w:semiHidden/>
    <w:rsid w:val="00B56546"/>
    <w:rPr>
      <w:rFonts w:ascii="Arial" w:hAnsi="Arial" w:cs="Arial"/>
      <w:color w:val="auto"/>
      <w:sz w:val="20"/>
      <w:szCs w:val="20"/>
    </w:rPr>
  </w:style>
  <w:style w:type="character" w:styleId="Hipervnculovisitado">
    <w:name w:val="FollowedHyperlink"/>
    <w:basedOn w:val="Fuentedeprrafopredeter"/>
    <w:rsid w:val="00C7665A"/>
    <w:rPr>
      <w:color w:val="800080"/>
      <w:u w:val="single"/>
    </w:rPr>
  </w:style>
  <w:style w:type="paragraph" w:customStyle="1" w:styleId="Noparagraphstyle">
    <w:name w:val="[No paragraph style]"/>
    <w:rsid w:val="009F300C"/>
    <w:pPr>
      <w:widowControl w:val="0"/>
      <w:autoSpaceDE w:val="0"/>
      <w:autoSpaceDN w:val="0"/>
      <w:adjustRightInd w:val="0"/>
      <w:spacing w:line="288" w:lineRule="auto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67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D67EA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597817"/>
    <w:pPr>
      <w:autoSpaceDE w:val="0"/>
      <w:autoSpaceDN w:val="0"/>
      <w:adjustRightInd w:val="0"/>
    </w:pPr>
    <w:rPr>
      <w:rFonts w:ascii="HPPCIL+Arial,Bold" w:hAnsi="HPPCIL+Arial,Bold" w:cs="HPPCIL+Arial,Bold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21622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D0865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D0865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32CF8"/>
    <w:rPr>
      <w:rFonts w:ascii="Arial" w:hAnsi="Arial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2CF8"/>
    <w:rPr>
      <w:rFonts w:ascii="Arial" w:hAnsi="Arial"/>
      <w:sz w:val="24"/>
      <w:szCs w:val="24"/>
      <w:lang w:val="es-ES" w:eastAsia="es-ES"/>
    </w:rPr>
  </w:style>
  <w:style w:type="paragraph" w:customStyle="1" w:styleId="ROMANOS">
    <w:name w:val="ROMANOS"/>
    <w:basedOn w:val="Normal"/>
    <w:rsid w:val="006544EE"/>
    <w:pPr>
      <w:tabs>
        <w:tab w:val="left" w:pos="720"/>
      </w:tabs>
      <w:spacing w:after="101" w:line="216" w:lineRule="exact"/>
      <w:ind w:left="720" w:hanging="432"/>
      <w:jc w:val="both"/>
    </w:pPr>
    <w:rPr>
      <w:rFonts w:cs="Arial"/>
      <w:sz w:val="18"/>
      <w:szCs w:val="18"/>
    </w:rPr>
  </w:style>
  <w:style w:type="paragraph" w:customStyle="1" w:styleId="Texto">
    <w:name w:val="Texto"/>
    <w:basedOn w:val="ROMANOS"/>
    <w:rsid w:val="006544EE"/>
    <w:pPr>
      <w:tabs>
        <w:tab w:val="clear" w:pos="720"/>
      </w:tabs>
      <w:ind w:left="0" w:firstLine="288"/>
    </w:pPr>
  </w:style>
  <w:style w:type="paragraph" w:styleId="Textonotapie">
    <w:name w:val="footnote text"/>
    <w:basedOn w:val="Normal"/>
    <w:link w:val="TextonotapieCar"/>
    <w:rsid w:val="006544E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544EE"/>
    <w:rPr>
      <w:rFonts w:ascii="Arial" w:hAnsi="Arial"/>
      <w:lang w:val="es-ES" w:eastAsia="es-ES"/>
    </w:rPr>
  </w:style>
  <w:style w:type="character" w:styleId="Refdenotaalpie">
    <w:name w:val="footnote reference"/>
    <w:basedOn w:val="Fuentedeprrafopredeter"/>
    <w:rsid w:val="006544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91E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qFormat/>
    <w:rsid w:val="00274CF3"/>
    <w:pPr>
      <w:spacing w:after="100" w:afterAutospacing="1" w:line="385" w:lineRule="atLeast"/>
      <w:outlineLvl w:val="0"/>
    </w:pPr>
    <w:rPr>
      <w:rFonts w:ascii="Times New Roman" w:hAnsi="Times New Roman"/>
      <w:b/>
      <w:bCs/>
      <w:color w:val="000000"/>
      <w:kern w:val="36"/>
      <w:sz w:val="36"/>
      <w:szCs w:val="36"/>
    </w:rPr>
  </w:style>
  <w:style w:type="paragraph" w:styleId="Ttulo2">
    <w:name w:val="heading 2"/>
    <w:basedOn w:val="Normal"/>
    <w:next w:val="Normal"/>
    <w:qFormat/>
    <w:rsid w:val="009F300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qFormat/>
    <w:rsid w:val="009F300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84A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84A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8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B84A32"/>
  </w:style>
  <w:style w:type="paragraph" w:styleId="NormalWeb">
    <w:name w:val="Normal (Web)"/>
    <w:basedOn w:val="Normal"/>
    <w:uiPriority w:val="99"/>
    <w:rsid w:val="00F62588"/>
    <w:pPr>
      <w:spacing w:before="100" w:beforeAutospacing="1" w:after="100" w:afterAutospacing="1"/>
      <w:jc w:val="both"/>
    </w:pPr>
    <w:rPr>
      <w:rFonts w:ascii="Verdana" w:hAnsi="Verdana"/>
      <w:sz w:val="15"/>
      <w:szCs w:val="15"/>
    </w:rPr>
  </w:style>
  <w:style w:type="character" w:styleId="Hipervnculo">
    <w:name w:val="Hyperlink"/>
    <w:basedOn w:val="Fuentedeprrafopredeter"/>
    <w:rsid w:val="00F62588"/>
    <w:rPr>
      <w:color w:val="0000FF"/>
      <w:u w:val="single"/>
    </w:rPr>
  </w:style>
  <w:style w:type="character" w:customStyle="1" w:styleId="mw-headline">
    <w:name w:val="mw-headline"/>
    <w:basedOn w:val="Fuentedeprrafopredeter"/>
    <w:rsid w:val="00F62588"/>
  </w:style>
  <w:style w:type="paragraph" w:customStyle="1" w:styleId="textonormalsinmargen">
    <w:name w:val="texto_normal_sinmargen"/>
    <w:basedOn w:val="Normal"/>
    <w:rsid w:val="00EA7567"/>
    <w:pPr>
      <w:spacing w:line="225" w:lineRule="atLeast"/>
      <w:textAlignment w:val="top"/>
    </w:pPr>
    <w:rPr>
      <w:rFonts w:ascii="Verdana" w:hAnsi="Verdana"/>
      <w:color w:val="686565"/>
      <w:sz w:val="15"/>
      <w:szCs w:val="15"/>
    </w:rPr>
  </w:style>
  <w:style w:type="paragraph" w:customStyle="1" w:styleId="secsubsec">
    <w:name w:val="secsubsec"/>
    <w:basedOn w:val="Normal"/>
    <w:rsid w:val="00937308"/>
    <w:pPr>
      <w:spacing w:before="168" w:after="100" w:afterAutospacing="1"/>
      <w:ind w:firstLine="336"/>
    </w:pPr>
    <w:rPr>
      <w:rFonts w:ascii="Times New Roman" w:hAnsi="Times New Roman"/>
    </w:rPr>
  </w:style>
  <w:style w:type="character" w:customStyle="1" w:styleId="legdslegp1grouptitlefirst">
    <w:name w:val="legds legp1grouptitlefirst"/>
    <w:basedOn w:val="Fuentedeprrafopredeter"/>
    <w:rsid w:val="00C44D0D"/>
  </w:style>
  <w:style w:type="character" w:customStyle="1" w:styleId="legdslegp1grouptitlefirst0">
    <w:name w:val="legdslegp1grouptitlefirst"/>
    <w:basedOn w:val="Fuentedeprrafopredeter"/>
    <w:rsid w:val="00D16919"/>
  </w:style>
  <w:style w:type="character" w:customStyle="1" w:styleId="EstiloCorreo26">
    <w:name w:val="EstiloCorreo26"/>
    <w:basedOn w:val="Fuentedeprrafopredeter"/>
    <w:semiHidden/>
    <w:rsid w:val="002D6487"/>
    <w:rPr>
      <w:rFonts w:ascii="Arial" w:hAnsi="Arial" w:cs="Arial" w:hint="default"/>
      <w:color w:val="auto"/>
      <w:sz w:val="20"/>
      <w:szCs w:val="20"/>
    </w:rPr>
  </w:style>
  <w:style w:type="character" w:customStyle="1" w:styleId="EstiloCorreo27">
    <w:name w:val="EstiloCorreo27"/>
    <w:basedOn w:val="Fuentedeprrafopredeter"/>
    <w:semiHidden/>
    <w:rsid w:val="00B56546"/>
    <w:rPr>
      <w:rFonts w:ascii="Arial" w:hAnsi="Arial" w:cs="Arial"/>
      <w:color w:val="auto"/>
      <w:sz w:val="20"/>
      <w:szCs w:val="20"/>
    </w:rPr>
  </w:style>
  <w:style w:type="character" w:styleId="Hipervnculovisitado">
    <w:name w:val="FollowedHyperlink"/>
    <w:basedOn w:val="Fuentedeprrafopredeter"/>
    <w:rsid w:val="00C7665A"/>
    <w:rPr>
      <w:color w:val="800080"/>
      <w:u w:val="single"/>
    </w:rPr>
  </w:style>
  <w:style w:type="paragraph" w:customStyle="1" w:styleId="Noparagraphstyle">
    <w:name w:val="[No paragraph style]"/>
    <w:rsid w:val="009F300C"/>
    <w:pPr>
      <w:widowControl w:val="0"/>
      <w:autoSpaceDE w:val="0"/>
      <w:autoSpaceDN w:val="0"/>
      <w:adjustRightInd w:val="0"/>
      <w:spacing w:line="288" w:lineRule="auto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67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D67EA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597817"/>
    <w:pPr>
      <w:autoSpaceDE w:val="0"/>
      <w:autoSpaceDN w:val="0"/>
      <w:adjustRightInd w:val="0"/>
    </w:pPr>
    <w:rPr>
      <w:rFonts w:ascii="HPPCIL+Arial,Bold" w:hAnsi="HPPCIL+Arial,Bold" w:cs="HPPCIL+Arial,Bold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21622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D0865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D0865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32CF8"/>
    <w:rPr>
      <w:rFonts w:ascii="Arial" w:hAnsi="Arial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2CF8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23863">
      <w:bodyDiv w:val="1"/>
      <w:marLeft w:val="0"/>
      <w:marRight w:val="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4948">
                          <w:marLeft w:val="0"/>
                          <w:marRight w:val="0"/>
                          <w:marTop w:val="3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40483">
                              <w:marLeft w:val="2210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42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24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9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8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76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jpeg"/>
  <Relationship Id="rId11" Type="http://schemas.openxmlformats.org/officeDocument/2006/relationships/hyperlink" TargetMode="External" Target="http://www.abin.gov.br/?lang=spanish"/>
  <Relationship Id="rId12" Type="http://schemas.openxmlformats.org/officeDocument/2006/relationships/image" Target="media/image3.png"/>
  <Relationship Id="rId13" Type="http://schemas.openxmlformats.org/officeDocument/2006/relationships/image" Target="media/image4.png"/>
  <Relationship Id="rId14" Type="http://schemas.openxmlformats.org/officeDocument/2006/relationships/hyperlink" TargetMode="External" Target="http://upload.wikimedia.org/wikipedia/commons/1/15/Coat_of_arms_of_Guatemala.svg"/>
  <Relationship Id="rId15" Type="http://schemas.openxmlformats.org/officeDocument/2006/relationships/image" Target="media/image5.png"/>
  <Relationship Id="rId16" Type="http://schemas.openxmlformats.org/officeDocument/2006/relationships/image" Target="media/image6.png"/>
  <Relationship Id="rId17" Type="http://schemas.openxmlformats.org/officeDocument/2006/relationships/hyperlink" TargetMode="External" Target="http://www.dini.gob.pe"/>
  <Relationship Id="rId18" Type="http://schemas.openxmlformats.org/officeDocument/2006/relationships/header" Target="header1.xml"/>
  <Relationship Id="rId19" Type="http://schemas.openxmlformats.org/officeDocument/2006/relationships/footer" Target="footer1.xml"/>
  <Relationship Id="rId2" Type="http://schemas.openxmlformats.org/officeDocument/2006/relationships/customXml" Target="../customXml/item2.xml"/>
  <Relationship Id="rId20" Type="http://schemas.openxmlformats.org/officeDocument/2006/relationships/footer" Target="footer2.xml"/>
  <Relationship Id="rId21" Type="http://schemas.openxmlformats.org/officeDocument/2006/relationships/fontTable" Target="fontTable.xml"/>
  <Relationship Id="rId22" Type="http://schemas.openxmlformats.org/officeDocument/2006/relationships/theme" Target="theme/theme1.xml"/>
  <Relationship Id="rId24" Type="http://schemas.microsoft.com/office/2007/relationships/stylesWithEffects" Target="stylesWithEffects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CoverPageProperties xmlns="http://schemas.microsoft.com/office/2006/coverPageProps">
  <PublishDate>C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CE6AB0-846D-45D7-BC22-89A9C856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30</Pages>
  <Words>4608</Words>
  <Characters>25350</Characters>
  <Application/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América Latina                                                                          Estructura orgánica y funciones de los servicios de inteligencia</vt:lpstr>
    </vt:vector>
  </TitlesOfParts>
  <Company/>
  <LinksUpToDate>false</LinksUpToDate>
  <CharactersWithSpaces>29899</CharactersWithSpaces>
  <SharedDoc>false</SharedDoc>
  <HLinks>
    <vt:vector size="204" baseType="variant">
      <vt:variant>
        <vt:i4>5701712</vt:i4>
      </vt:variant>
      <vt:variant>
        <vt:i4>210</vt:i4>
      </vt:variant>
      <vt:variant>
        <vt:i4>0</vt:i4>
      </vt:variant>
      <vt:variant>
        <vt:i4>5</vt:i4>
      </vt:variant>
      <vt:variant>
        <vt:lpwstr>http://www.mossad.gov.il/</vt:lpwstr>
      </vt:variant>
      <vt:variant>
        <vt:lpwstr/>
      </vt:variant>
      <vt:variant>
        <vt:i4>6160389</vt:i4>
      </vt:variant>
      <vt:variant>
        <vt:i4>201</vt:i4>
      </vt:variant>
      <vt:variant>
        <vt:i4>0</vt:i4>
      </vt:variant>
      <vt:variant>
        <vt:i4>5</vt:i4>
      </vt:variant>
      <vt:variant>
        <vt:lpwstr>http://www.cbi.gov.in/orgnchart/orgchart.htm</vt:lpwstr>
      </vt:variant>
      <vt:variant>
        <vt:lpwstr/>
      </vt:variant>
      <vt:variant>
        <vt:i4>8126521</vt:i4>
      </vt:variant>
      <vt:variant>
        <vt:i4>195</vt:i4>
      </vt:variant>
      <vt:variant>
        <vt:i4>0</vt:i4>
      </vt:variant>
      <vt:variant>
        <vt:i4>5</vt:i4>
      </vt:variant>
      <vt:variant>
        <vt:lpwstr>http://www.gid.gov.jo/</vt:lpwstr>
      </vt:variant>
      <vt:variant>
        <vt:lpwstr/>
      </vt:variant>
      <vt:variant>
        <vt:i4>6881303</vt:i4>
      </vt:variant>
      <vt:variant>
        <vt:i4>189</vt:i4>
      </vt:variant>
      <vt:variant>
        <vt:i4>0</vt:i4>
      </vt:variant>
      <vt:variant>
        <vt:i4>5</vt:i4>
      </vt:variant>
      <vt:variant>
        <vt:lpwstr><![CDATA[http://images.google.com.mx/imgres?imgurl=http://www.globalsecurity.org/intell/world/jordan/images/gid-logo.gif&imgrefurl=http://www.globalsecurity.org/intell/world/jordan/index.html&h=151&w=118&sz=9&hl=es&start=6&um=1&usg=__JtS9v2Loor_rEjy4mPWgw-rC4sI=&tbnid=d5CbTL4eSLAbcM:&tbnh=96&tbnw=75&prev=/images%3Fq%3DGeneral%2Bintelligence%2Bdepartment%2BJordania%26um%3D1%26hl%3Des%26sa%3DX]]></vt:lpwstr>
      </vt:variant>
      <vt:variant>
        <vt:lpwstr/>
      </vt:variant>
      <vt:variant>
        <vt:i4>851987</vt:i4>
      </vt:variant>
      <vt:variant>
        <vt:i4>186</vt:i4>
      </vt:variant>
      <vt:variant>
        <vt:i4>0</vt:i4>
      </vt:variant>
      <vt:variant>
        <vt:i4>5</vt:i4>
      </vt:variant>
      <vt:variant>
        <vt:lpwstr>http://www.nis.go.kr/</vt:lpwstr>
      </vt:variant>
      <vt:variant>
        <vt:lpwstr/>
      </vt:variant>
      <vt:variant>
        <vt:i4>6553721</vt:i4>
      </vt:variant>
      <vt:variant>
        <vt:i4>177</vt:i4>
      </vt:variant>
      <vt:variant>
        <vt:i4>0</vt:i4>
      </vt:variant>
      <vt:variant>
        <vt:i4>5</vt:i4>
      </vt:variant>
      <vt:variant>
        <vt:lpwstr>http://www.nsis.go.ke/index.php</vt:lpwstr>
      </vt:variant>
      <vt:variant>
        <vt:lpwstr/>
      </vt:variant>
      <vt:variant>
        <vt:i4>2424873</vt:i4>
      </vt:variant>
      <vt:variant>
        <vt:i4>171</vt:i4>
      </vt:variant>
      <vt:variant>
        <vt:i4>0</vt:i4>
      </vt:variant>
      <vt:variant>
        <vt:i4>5</vt:i4>
      </vt:variant>
      <vt:variant>
        <vt:lpwstr>http://www.sass.gov.za/</vt:lpwstr>
      </vt:variant>
      <vt:variant>
        <vt:lpwstr/>
      </vt:variant>
      <vt:variant>
        <vt:i4>4128806</vt:i4>
      </vt:variant>
      <vt:variant>
        <vt:i4>165</vt:i4>
      </vt:variant>
      <vt:variant>
        <vt:i4>0</vt:i4>
      </vt:variant>
      <vt:variant>
        <vt:i4>5</vt:i4>
      </vt:variant>
      <vt:variant>
        <vt:lpwstr>http://www.mi6.gov.uk/output/sis-home-welcome.html</vt:lpwstr>
      </vt:variant>
      <vt:variant>
        <vt:lpwstr/>
      </vt:variant>
      <vt:variant>
        <vt:i4>6357105</vt:i4>
      </vt:variant>
      <vt:variant>
        <vt:i4>159</vt:i4>
      </vt:variant>
      <vt:variant>
        <vt:i4>0</vt:i4>
      </vt:variant>
      <vt:variant>
        <vt:i4>5</vt:i4>
      </vt:variant>
      <vt:variant>
        <vt:lpwstr><![CDATA[http://images.google.com.mx/imgres?imgurl=http://www.sis.gov.uk/files/images/h_logo_sis1.gif&imgrefurl=http://www.sis.gov.uk/output/spanish-sis-home-welcome.html&h=91&w=242&sz=8&hl=es&start=15&um=1&usg=__b640KGbPXaV38Zh5I13VGygxjiw=&tbnid=HaU2JAEiNsYdZM:&tbnh=41&tbnw=110&prev=/images%3Fq%3DSERVICIO%2BSECRETO%2BDE%2BINTELIGENCIA%2B(SIS)%2Bo%2B(MI6%26um%3D1%26hl%3Des]]></vt:lpwstr>
      </vt:variant>
      <vt:variant>
        <vt:lpwstr/>
      </vt:variant>
      <vt:variant>
        <vt:i4>6946852</vt:i4>
      </vt:variant>
      <vt:variant>
        <vt:i4>156</vt:i4>
      </vt:variant>
      <vt:variant>
        <vt:i4>0</vt:i4>
      </vt:variant>
      <vt:variant>
        <vt:i4>5</vt:i4>
      </vt:variant>
      <vt:variant>
        <vt:lpwstr>http://www.dni.gov/organization.htm</vt:lpwstr>
      </vt:variant>
      <vt:variant>
        <vt:lpwstr/>
      </vt:variant>
      <vt:variant>
        <vt:i4>6815780</vt:i4>
      </vt:variant>
      <vt:variant>
        <vt:i4>147</vt:i4>
      </vt:variant>
      <vt:variant>
        <vt:i4>0</vt:i4>
      </vt:variant>
      <vt:variant>
        <vt:i4>5</vt:i4>
      </vt:variant>
      <vt:variant>
        <vt:lpwstr><![CDATA[http://images.google.com.mx/imgres?imgurl=http://upload.wikimedia.org/wikipedia/commons/thumb/4/47/The_Office_of_the_Director_of_National_Intelligence.svg/600px-The_Office_of_the_Director_of_National_Intelligence.svg.png&imgrefurl=http://commons.wikimedia.org/wiki/Image:The_Office_of_the_Director_of_National_Intelligence.svg&h=600&w=600&sz=242&hl=es&start=1&um=1&usg=__mHiYXku4aN8D0_JphTBjxE8Gfq0=&tbnid=6OCbh3JjajtqPM:&tbnh=135&tbnw=135&prev=/images%3Fq%3DoFFICE%2BOF%2BTHE%2BdIRECTOR%2BOF%2BnATIONAL%2BINTELLIG]]></vt:lpwstr>
      </vt:variant>
      <vt:variant>
        <vt:lpwstr/>
      </vt:variant>
      <vt:variant>
        <vt:i4>5439515</vt:i4>
      </vt:variant>
      <vt:variant>
        <vt:i4>144</vt:i4>
      </vt:variant>
      <vt:variant>
        <vt:i4>0</vt:i4>
      </vt:variant>
      <vt:variant>
        <vt:i4>5</vt:i4>
      </vt:variant>
      <vt:variant>
        <vt:lpwstr>http://www.csis-scrs.gc.ca/bts/rgnztn-eng.asp</vt:lpwstr>
      </vt:variant>
      <vt:variant>
        <vt:lpwstr/>
      </vt:variant>
      <vt:variant>
        <vt:i4>2228291</vt:i4>
      </vt:variant>
      <vt:variant>
        <vt:i4>138</vt:i4>
      </vt:variant>
      <vt:variant>
        <vt:i4>0</vt:i4>
      </vt:variant>
      <vt:variant>
        <vt:i4>5</vt:i4>
      </vt:variant>
      <vt:variant>
        <vt:lpwstr><![CDATA[http://images.google.com.mx/imgres?imgurl=http://images.ctv.ca/archives/CTVNews/img2/20050914/160_CSIS_logo_050914.jpg&imgrefurl=http://www.ctv.ca/servlet/ArticleNews/story/CTVNews/20060529/csis_terrorists_060529%3Fs_name%3D%26no_ads&h=120&w=160&sz=8&hl=es&start=2&um=1&usg=__w9uUup9SNrsqwUX7d_xXP9b-q7w=&tbnid=8rDaFJa8IOGf-M:&tbnh=74&tbnw=98&prev=/images%3Fq%3Dlogo%2Bdel%2BCSIS%2BCanadian%2BSecurity%2BIntelligence%2BService%26um%3D1%26hl%3Des]]></vt:lpwstr>
      </vt:variant>
      <vt:variant>
        <vt:lpwstr/>
      </vt:variant>
      <vt:variant>
        <vt:i4>1900564</vt:i4>
      </vt:variant>
      <vt:variant>
        <vt:i4>135</vt:i4>
      </vt:variant>
      <vt:variant>
        <vt:i4>0</vt:i4>
      </vt:variant>
      <vt:variant>
        <vt:i4>5</vt:i4>
      </vt:variant>
      <vt:variant>
        <vt:lpwstr>http://www.asio.gov.au/About/Content/Management.aspx</vt:lpwstr>
      </vt:variant>
      <vt:variant>
        <vt:lpwstr/>
      </vt:variant>
      <vt:variant>
        <vt:i4>2555949</vt:i4>
      </vt:variant>
      <vt:variant>
        <vt:i4>129</vt:i4>
      </vt:variant>
      <vt:variant>
        <vt:i4>0</vt:i4>
      </vt:variant>
      <vt:variant>
        <vt:i4>5</vt:i4>
      </vt:variant>
      <vt:variant>
        <vt:lpwstr><![CDATA[http://images.google.com.mx/imgres?imgurl=http://www.asio.gov.au/images/head_upper.jpg&imgrefurl=http://www.asio.gov.au/&h=101&w=713&sz=16&hl=es&start=38&um=1&usg=__rZcj1oBF51_512YPuie4aZxwwFc=&tbnid=hsyuchnc9xzHfM:&tbnh=20&tbnw=140&prev=/images%3Fq%3DASIO%2BAUSTRALIA%26start%3D20%26ndsp%3D20%26um%3D1%26hl%3Des%26sa%3DN]]></vt:lpwstr>
      </vt:variant>
      <vt:variant>
        <vt:lpwstr/>
      </vt:variant>
      <vt:variant>
        <vt:i4>1179716</vt:i4>
      </vt:variant>
      <vt:variant>
        <vt:i4>114</vt:i4>
      </vt:variant>
      <vt:variant>
        <vt:i4>0</vt:i4>
      </vt:variant>
      <vt:variant>
        <vt:i4>5</vt:i4>
      </vt:variant>
      <vt:variant>
        <vt:lpwstr>http://es.wikipedia.org/wiki/Imagen:Costa_Rica_COA.svg</vt:lpwstr>
      </vt:variant>
      <vt:variant>
        <vt:lpwstr/>
      </vt:variant>
      <vt:variant>
        <vt:i4>6357041</vt:i4>
      </vt:variant>
      <vt:variant>
        <vt:i4>111</vt:i4>
      </vt:variant>
      <vt:variant>
        <vt:i4>0</vt:i4>
      </vt:variant>
      <vt:variant>
        <vt:i4>5</vt:i4>
      </vt:variant>
      <vt:variant>
        <vt:lpwstr>http://www.das.gov.co/</vt:lpwstr>
      </vt:variant>
      <vt:variant>
        <vt:lpwstr/>
      </vt:variant>
      <vt:variant>
        <vt:i4>4063279</vt:i4>
      </vt:variant>
      <vt:variant>
        <vt:i4>99</vt:i4>
      </vt:variant>
      <vt:variant>
        <vt:i4>0</vt:i4>
      </vt:variant>
      <vt:variant>
        <vt:i4>5</vt:i4>
      </vt:variant>
      <vt:variant>
        <vt:lpwstr>http://www.abin.gov.br/</vt:lpwstr>
      </vt:variant>
      <vt:variant>
        <vt:lpwstr/>
      </vt:variant>
      <vt:variant>
        <vt:i4>7209063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http://en.wikipedia.org/wiki/Image: Argentine_Intelligence_Structure.png</vt:lpwstr>
      </vt:variant>
      <vt:variant>
        <vt:lpwstr/>
      </vt:variant>
      <vt:variant>
        <vt:i4>458833</vt:i4>
      </vt:variant>
      <vt:variant>
        <vt:i4>90</vt:i4>
      </vt:variant>
      <vt:variant>
        <vt:i4>0</vt:i4>
      </vt:variant>
      <vt:variant>
        <vt:i4>5</vt:i4>
      </vt:variant>
      <vt:variant>
        <vt:lpwstr>http://es.wikipedia.org/wiki/Imagen:Coat_of_arms_of_Argentina.svg</vt:lpwstr>
      </vt:variant>
      <vt:variant>
        <vt:lpwstr/>
      </vt:variant>
      <vt:variant>
        <vt:i4>7012448</vt:i4>
      </vt:variant>
      <vt:variant>
        <vt:i4>81</vt:i4>
      </vt:variant>
      <vt:variant>
        <vt:i4>0</vt:i4>
      </vt:variant>
      <vt:variant>
        <vt:i4>5</vt:i4>
      </vt:variant>
      <vt:variant>
        <vt:lpwstr><![CDATA[http://images.google.com.mx/imgres?imgurl=http://www.sitographics.com/enciclog/banderas/escudos/image/switzerland__55625.jpg&imgrefurl=http://www.sitographics.com/enciclog/banderas/europa/source/44.html&h=262&w=234&sz=11&hl=es&start=34&usg=__zoroboUASNTki_qRxrVtNXo9kSs=&tbnid=FuKsf0itxxQ0JM:&tbnh=112&tbnw=100&prev=/images%3Fq%3Descudo%2Bde%2Bconfederaci%25C3%25B3n%2Bsuiza%26start%3D20%26gbv%3D2%26ndsp%3D20%26hl%3Des%26sa%3DN]]></vt:lpwstr>
      </vt:variant>
      <vt:variant>
        <vt:lpwstr/>
      </vt:variant>
      <vt:variant>
        <vt:i4>7077987</vt:i4>
      </vt:variant>
      <vt:variant>
        <vt:i4>75</vt:i4>
      </vt:variant>
      <vt:variant>
        <vt:i4>0</vt:i4>
      </vt:variant>
      <vt:variant>
        <vt:i4>5</vt:i4>
      </vt:variant>
      <vt:variant>
        <vt:lpwstr>http://www.sri.ro/</vt:lpwstr>
      </vt:variant>
      <vt:variant>
        <vt:lpwstr/>
      </vt:variant>
      <vt:variant>
        <vt:i4>3473522</vt:i4>
      </vt:variant>
      <vt:variant>
        <vt:i4>72</vt:i4>
      </vt:variant>
      <vt:variant>
        <vt:i4>0</vt:i4>
      </vt:variant>
      <vt:variant>
        <vt:i4>5</vt:i4>
      </vt:variant>
      <vt:variant>
        <vt:lpwstr>http://www.mit.gov.tr/english/teskilat.html</vt:lpwstr>
      </vt:variant>
      <vt:variant>
        <vt:lpwstr/>
      </vt:variant>
      <vt:variant>
        <vt:i4>2031735</vt:i4>
      </vt:variant>
      <vt:variant>
        <vt:i4>63</vt:i4>
      </vt:variant>
      <vt:variant>
        <vt:i4>0</vt:i4>
      </vt:variant>
      <vt:variant>
        <vt:i4>5</vt:i4>
      </vt:variant>
      <vt:variant>
        <vt:lpwstr>http://www.fsb.ru/fsb/structure.htm%21_print%3Dtrue%26fid%3Dnull.html</vt:lpwstr>
      </vt:variant>
      <vt:variant>
        <vt:lpwstr/>
      </vt:variant>
      <vt:variant>
        <vt:i4>7864344</vt:i4>
      </vt:variant>
      <vt:variant>
        <vt:i4>57</vt:i4>
      </vt:variant>
      <vt:variant>
        <vt:i4>0</vt:i4>
      </vt:variant>
      <vt:variant>
        <vt:i4>5</vt:i4>
      </vt:variant>
      <vt:variant>
        <vt:lpwstr>http://www.fas.org/irp/world/russia/fsb/fsb_logo.gif</vt:lpwstr>
      </vt:variant>
      <vt:variant>
        <vt:lpwstr/>
      </vt:variant>
      <vt:variant>
        <vt:i4>3014691</vt:i4>
      </vt:variant>
      <vt:variant>
        <vt:i4>54</vt:i4>
      </vt:variant>
      <vt:variant>
        <vt:i4>0</vt:i4>
      </vt:variant>
      <vt:variant>
        <vt:i4>5</vt:i4>
      </vt:variant>
      <vt:variant>
        <vt:lpwstr>http://www.serviziinformazionesicurezza.gov.it/</vt:lpwstr>
      </vt:variant>
      <vt:variant>
        <vt:lpwstr/>
      </vt:variant>
      <vt:variant>
        <vt:i4>8060986</vt:i4>
      </vt:variant>
      <vt:variant>
        <vt:i4>48</vt:i4>
      </vt:variant>
      <vt:variant>
        <vt:i4>0</vt:i4>
      </vt:variant>
      <vt:variant>
        <vt:i4>5</vt:i4>
      </vt:variant>
      <vt:variant>
        <vt:lpwstr>http://www.defense.gouv.fr/dgse</vt:lpwstr>
      </vt:variant>
      <vt:variant>
        <vt:lpwstr/>
      </vt:variant>
      <vt:variant>
        <vt:i4>1114239</vt:i4>
      </vt:variant>
      <vt:variant>
        <vt:i4>39</vt:i4>
      </vt:variant>
      <vt:variant>
        <vt:i4>0</vt:i4>
      </vt:variant>
      <vt:variant>
        <vt:i4>5</vt:i4>
      </vt:variant>
      <vt:variant>
        <vt:lpwstr>http://www.kapo.ee/eng_struktuur.html</vt:lpwstr>
      </vt:variant>
      <vt:variant>
        <vt:lpwstr/>
      </vt:variant>
      <vt:variant>
        <vt:i4>3080220</vt:i4>
      </vt:variant>
      <vt:variant>
        <vt:i4>24</vt:i4>
      </vt:variant>
      <vt:variant>
        <vt:i4>0</vt:i4>
      </vt:variant>
      <vt:variant>
        <vt:i4>5</vt:i4>
      </vt:variant>
      <vt:variant>
        <vt:lpwstr>https://www.cni.es/00/00_index.cfm</vt:lpwstr>
      </vt:variant>
      <vt:variant>
        <vt:lpwstr/>
      </vt:variant>
      <vt:variant>
        <vt:i4>6225933</vt:i4>
      </vt:variant>
      <vt:variant>
        <vt:i4>21</vt:i4>
      </vt:variant>
      <vt:variant>
        <vt:i4>0</vt:i4>
      </vt:variant>
      <vt:variant>
        <vt:i4>5</vt:i4>
      </vt:variant>
      <vt:variant>
        <vt:lpwstr>http://www.sova.gov.si/en/index.html</vt:lpwstr>
      </vt:variant>
      <vt:variant>
        <vt:lpwstr/>
      </vt:variant>
      <vt:variant>
        <vt:i4>6750323</vt:i4>
      </vt:variant>
      <vt:variant>
        <vt:i4>15</vt:i4>
      </vt:variant>
      <vt:variant>
        <vt:i4>0</vt:i4>
      </vt:variant>
      <vt:variant>
        <vt:i4>5</vt:i4>
      </vt:variant>
      <vt:variant>
        <vt:lpwstr>http://www.nrs.bg/ENG/structure.htm</vt:lpwstr>
      </vt:variant>
      <vt:variant>
        <vt:lpwstr/>
      </vt:variant>
      <vt:variant>
        <vt:i4>4194323</vt:i4>
      </vt:variant>
      <vt:variant>
        <vt:i4>9</vt:i4>
      </vt:variant>
      <vt:variant>
        <vt:i4>0</vt:i4>
      </vt:variant>
      <vt:variant>
        <vt:i4>5</vt:i4>
      </vt:variant>
      <vt:variant>
        <vt:lpwstr>http://www.just.fgov.be/</vt:lpwstr>
      </vt:variant>
      <vt:variant>
        <vt:lpwstr/>
      </vt:variant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http://suretedeletat.belgium.be/fr/</vt:lpwstr>
      </vt:variant>
      <vt:variant>
        <vt:lpwstr/>
      </vt:variant>
      <vt:variant>
        <vt:i4>7471154</vt:i4>
      </vt:variant>
      <vt:variant>
        <vt:i4>11370</vt:i4>
      </vt:variant>
      <vt:variant>
        <vt:i4>1049</vt:i4>
      </vt:variant>
      <vt:variant>
        <vt:i4>1</vt:i4>
      </vt:variant>
      <vt:variant>
        <vt:lpwstr>http://www.defense.gouv.fr/design/dgse/images/logo.gif</vt:lpwstr>
      </vt:variant>
      <vt:variant>
        <vt:lpwstr/>
      </vt:variant>
    </vt:vector>
  </HLinks>
  <HyperlinksChanged>false</HyperlinksChanged>
  <AppVersion>12.0000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